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B1F81" w:rsidRPr="001B36C7" w:rsidRDefault="004A1827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  <w:r w:rsidRPr="001B36C7"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B45905" wp14:editId="39C80E93">
                <wp:simplePos x="0" y="0"/>
                <wp:positionH relativeFrom="column">
                  <wp:posOffset>186690</wp:posOffset>
                </wp:positionH>
                <wp:positionV relativeFrom="paragraph">
                  <wp:posOffset>13335</wp:posOffset>
                </wp:positionV>
                <wp:extent cx="5686425" cy="9286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928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0514E" id="Прямоугольник 1" o:spid="_x0000_s1026" style="position:absolute;margin-left:14.7pt;margin-top:1.05pt;width:447.75pt;height:73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" filled="f" strokecolor="#243f60 [1604]" strokeweight="2pt"/>
            </w:pict>
          </mc:Fallback>
        </mc:AlternateContent>
      </w: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1D4E3B" w:rsidP="001D4E3B">
      <w:pPr>
        <w:tabs>
          <w:tab w:val="left" w:pos="1860"/>
          <w:tab w:val="center" w:pos="5031"/>
        </w:tabs>
        <w:spacing w:before="240" w:after="120"/>
        <w:ind w:firstLine="709"/>
        <w:rPr>
          <w:b/>
          <w:kern w:val="44"/>
          <w:sz w:val="44"/>
          <w:szCs w:val="44"/>
        </w:rPr>
      </w:pPr>
      <w:r w:rsidRPr="001B36C7">
        <w:rPr>
          <w:b/>
          <w:kern w:val="44"/>
          <w:sz w:val="44"/>
          <w:szCs w:val="44"/>
        </w:rPr>
        <w:tab/>
      </w:r>
      <w:r w:rsidRPr="001B36C7">
        <w:rPr>
          <w:b/>
          <w:kern w:val="44"/>
          <w:sz w:val="44"/>
          <w:szCs w:val="44"/>
        </w:rPr>
        <w:tab/>
      </w:r>
      <w:r w:rsidR="002B1F81" w:rsidRPr="001B36C7">
        <w:rPr>
          <w:b/>
          <w:kern w:val="44"/>
          <w:sz w:val="44"/>
          <w:szCs w:val="44"/>
        </w:rPr>
        <w:t>ПОЛОЖЕНИЕ</w:t>
      </w:r>
    </w:p>
    <w:p w:rsidR="004A1827" w:rsidRPr="001B36C7" w:rsidRDefault="004A1827" w:rsidP="004A1827">
      <w:pPr>
        <w:spacing w:before="240" w:after="120"/>
        <w:ind w:firstLine="709"/>
        <w:jc w:val="center"/>
        <w:rPr>
          <w:b/>
          <w:kern w:val="44"/>
          <w:sz w:val="40"/>
          <w:szCs w:val="40"/>
        </w:rPr>
      </w:pPr>
      <w:r w:rsidRPr="001B36C7">
        <w:rPr>
          <w:b/>
          <w:kern w:val="44"/>
          <w:sz w:val="40"/>
          <w:szCs w:val="40"/>
        </w:rPr>
        <w:t>О</w:t>
      </w:r>
    </w:p>
    <w:p w:rsidR="004A1827" w:rsidRPr="001B36C7" w:rsidRDefault="004A1827" w:rsidP="004A1827">
      <w:pPr>
        <w:spacing w:before="240" w:after="120"/>
        <w:ind w:firstLine="709"/>
        <w:jc w:val="center"/>
        <w:rPr>
          <w:b/>
          <w:kern w:val="44"/>
          <w:sz w:val="36"/>
          <w:szCs w:val="36"/>
        </w:rPr>
      </w:pPr>
      <w:r w:rsidRPr="001B36C7">
        <w:rPr>
          <w:b/>
          <w:kern w:val="44"/>
          <w:sz w:val="36"/>
          <w:szCs w:val="36"/>
        </w:rPr>
        <w:t>КОМПЕНСАЦИОННОМ  ФОНДЕ</w:t>
      </w:r>
    </w:p>
    <w:p w:rsidR="004A1827" w:rsidRPr="001B36C7" w:rsidRDefault="004A1827" w:rsidP="004A1827">
      <w:pPr>
        <w:spacing w:before="240" w:after="120"/>
        <w:ind w:firstLine="709"/>
        <w:jc w:val="center"/>
        <w:rPr>
          <w:b/>
          <w:kern w:val="44"/>
          <w:sz w:val="36"/>
          <w:szCs w:val="36"/>
        </w:rPr>
      </w:pPr>
      <w:r w:rsidRPr="001B36C7">
        <w:rPr>
          <w:b/>
          <w:kern w:val="44"/>
          <w:sz w:val="36"/>
          <w:szCs w:val="36"/>
        </w:rPr>
        <w:t>ВОЗМЕЩЕНИЯ  ВРЕДА</w:t>
      </w:r>
    </w:p>
    <w:p w:rsidR="002B1F81" w:rsidRPr="001B36C7" w:rsidRDefault="004A1827" w:rsidP="002B1F81">
      <w:pPr>
        <w:spacing w:before="240" w:after="120"/>
        <w:ind w:firstLine="709"/>
        <w:jc w:val="center"/>
        <w:rPr>
          <w:b/>
          <w:sz w:val="32"/>
          <w:szCs w:val="32"/>
        </w:rPr>
      </w:pPr>
      <w:r w:rsidRPr="001B36C7">
        <w:rPr>
          <w:b/>
          <w:sz w:val="32"/>
          <w:szCs w:val="32"/>
        </w:rPr>
        <w:t xml:space="preserve">Ассоциация  </w:t>
      </w:r>
    </w:p>
    <w:p w:rsidR="004A1827" w:rsidRPr="001B36C7" w:rsidRDefault="004A1827" w:rsidP="002B1F81">
      <w:pPr>
        <w:spacing w:before="240" w:after="120"/>
        <w:ind w:firstLine="709"/>
        <w:jc w:val="center"/>
        <w:rPr>
          <w:b/>
          <w:sz w:val="32"/>
          <w:szCs w:val="32"/>
        </w:rPr>
      </w:pPr>
      <w:r w:rsidRPr="001B36C7">
        <w:rPr>
          <w:b/>
          <w:sz w:val="32"/>
          <w:szCs w:val="32"/>
        </w:rPr>
        <w:t>«СпецСтройРеконструкция»</w:t>
      </w:r>
    </w:p>
    <w:p w:rsidR="004A1827" w:rsidRPr="001B36C7" w:rsidRDefault="004A1827" w:rsidP="002B1F81">
      <w:pPr>
        <w:spacing w:before="240" w:after="120"/>
        <w:ind w:firstLine="709"/>
        <w:jc w:val="center"/>
        <w:rPr>
          <w:b/>
          <w:sz w:val="32"/>
          <w:szCs w:val="32"/>
        </w:rPr>
      </w:pPr>
    </w:p>
    <w:p w:rsidR="004A1827" w:rsidRPr="001B36C7" w:rsidRDefault="004A1827" w:rsidP="002B1F81">
      <w:pPr>
        <w:spacing w:before="240" w:after="120"/>
        <w:ind w:firstLine="709"/>
        <w:jc w:val="center"/>
        <w:rPr>
          <w:b/>
          <w:sz w:val="32"/>
          <w:szCs w:val="32"/>
        </w:rPr>
      </w:pPr>
    </w:p>
    <w:p w:rsidR="004A1827" w:rsidRPr="001B36C7" w:rsidRDefault="004A1827" w:rsidP="002B1F81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1B36C7">
        <w:rPr>
          <w:b/>
          <w:sz w:val="28"/>
          <w:szCs w:val="28"/>
        </w:rPr>
        <w:t xml:space="preserve">Редакция </w:t>
      </w:r>
      <w:r w:rsidR="006958EA" w:rsidRPr="001B36C7">
        <w:rPr>
          <w:b/>
          <w:sz w:val="28"/>
          <w:szCs w:val="28"/>
        </w:rPr>
        <w:t>7</w:t>
      </w: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8"/>
          <w:szCs w:val="28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4A1827" w:rsidRPr="001B36C7" w:rsidRDefault="004A1827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4A1827" w:rsidRPr="001B36C7" w:rsidRDefault="004A1827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  <w:r w:rsidRPr="001B36C7">
        <w:rPr>
          <w:b/>
          <w:sz w:val="26"/>
          <w:szCs w:val="26"/>
        </w:rPr>
        <w:t>г.Южно-Сахалинск</w:t>
      </w:r>
    </w:p>
    <w:p w:rsidR="00AC5918" w:rsidRPr="001B36C7" w:rsidRDefault="00AC5918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  <w:r w:rsidRPr="001B36C7">
        <w:rPr>
          <w:b/>
          <w:sz w:val="26"/>
          <w:szCs w:val="26"/>
        </w:rPr>
        <w:t>2023</w:t>
      </w:r>
    </w:p>
    <w:p w:rsidR="002D3812" w:rsidRPr="001B36C7" w:rsidRDefault="002D3812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4A1827" w:rsidRPr="001B36C7" w:rsidRDefault="004A1827" w:rsidP="00177392">
      <w:pPr>
        <w:spacing w:before="240" w:after="120"/>
        <w:ind w:firstLine="709"/>
        <w:jc w:val="both"/>
        <w:rPr>
          <w:sz w:val="26"/>
          <w:szCs w:val="26"/>
        </w:rPr>
      </w:pPr>
      <w:r w:rsidRPr="001B36C7">
        <w:rPr>
          <w:sz w:val="26"/>
          <w:szCs w:val="26"/>
        </w:rPr>
        <w:lastRenderedPageBreak/>
        <w:t>Редакции:</w:t>
      </w:r>
    </w:p>
    <w:p w:rsidR="00920D01" w:rsidRPr="001B36C7" w:rsidRDefault="00920D01" w:rsidP="0017739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B36C7">
        <w:rPr>
          <w:sz w:val="26"/>
          <w:szCs w:val="26"/>
        </w:rPr>
        <w:t>Решение  Общего  собрания  членов  Ассоциации  «СпецСтройРеконструкция»</w:t>
      </w:r>
      <w:r w:rsidR="00177392" w:rsidRPr="001B36C7">
        <w:rPr>
          <w:sz w:val="26"/>
          <w:szCs w:val="26"/>
        </w:rPr>
        <w:t xml:space="preserve">, </w:t>
      </w:r>
      <w:r w:rsidRPr="001B36C7">
        <w:rPr>
          <w:sz w:val="26"/>
          <w:szCs w:val="26"/>
        </w:rPr>
        <w:t>Протокол  №16 от 31.08.2016г.</w:t>
      </w:r>
    </w:p>
    <w:p w:rsidR="00920D01" w:rsidRPr="001B36C7" w:rsidRDefault="00920D01" w:rsidP="0017739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B36C7">
        <w:rPr>
          <w:sz w:val="26"/>
          <w:szCs w:val="26"/>
        </w:rPr>
        <w:t>Решение  Общего  собрания  членов  Ассоциации  «СпецСтройРеконструкция»</w:t>
      </w:r>
      <w:r w:rsidR="00177392" w:rsidRPr="001B36C7">
        <w:rPr>
          <w:sz w:val="26"/>
          <w:szCs w:val="26"/>
        </w:rPr>
        <w:t xml:space="preserve">, </w:t>
      </w:r>
      <w:r w:rsidRPr="001B36C7">
        <w:rPr>
          <w:sz w:val="26"/>
          <w:szCs w:val="26"/>
        </w:rPr>
        <w:t>Протокол  №18 от 03.04.2017г.</w:t>
      </w:r>
    </w:p>
    <w:p w:rsidR="00920D01" w:rsidRPr="001B36C7" w:rsidRDefault="00920D01" w:rsidP="0017739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B36C7">
        <w:rPr>
          <w:sz w:val="26"/>
          <w:szCs w:val="26"/>
        </w:rPr>
        <w:t>Решение  Общего  собрания  членов  Ассоциации  «СпецСтройРеконструкция»</w:t>
      </w:r>
      <w:r w:rsidR="00177392" w:rsidRPr="001B36C7">
        <w:rPr>
          <w:sz w:val="26"/>
          <w:szCs w:val="26"/>
        </w:rPr>
        <w:t xml:space="preserve">, </w:t>
      </w:r>
      <w:r w:rsidRPr="001B36C7">
        <w:rPr>
          <w:sz w:val="26"/>
          <w:szCs w:val="26"/>
        </w:rPr>
        <w:t>Протокол №20 от 08.08.2017</w:t>
      </w:r>
    </w:p>
    <w:p w:rsidR="004A1827" w:rsidRPr="001B36C7" w:rsidRDefault="00DC5D2D" w:rsidP="0017739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B36C7">
        <w:rPr>
          <w:sz w:val="26"/>
          <w:szCs w:val="26"/>
        </w:rPr>
        <w:t>Решение  Общего  собрания  членов  Ассоциации  «СпецСтройРеконструкция»</w:t>
      </w:r>
      <w:r w:rsidR="00177392" w:rsidRPr="001B36C7">
        <w:rPr>
          <w:sz w:val="26"/>
          <w:szCs w:val="26"/>
        </w:rPr>
        <w:t xml:space="preserve">, </w:t>
      </w:r>
      <w:r w:rsidRPr="001B36C7">
        <w:rPr>
          <w:sz w:val="26"/>
          <w:szCs w:val="26"/>
        </w:rPr>
        <w:t>Протокол №2</w:t>
      </w:r>
      <w:r w:rsidR="00D45C12" w:rsidRPr="001B36C7">
        <w:rPr>
          <w:sz w:val="26"/>
          <w:szCs w:val="26"/>
        </w:rPr>
        <w:t>1</w:t>
      </w:r>
      <w:r w:rsidRPr="001B36C7">
        <w:rPr>
          <w:sz w:val="26"/>
          <w:szCs w:val="26"/>
        </w:rPr>
        <w:t xml:space="preserve"> от 0</w:t>
      </w:r>
      <w:r w:rsidR="00D45C12" w:rsidRPr="001B36C7">
        <w:rPr>
          <w:sz w:val="26"/>
          <w:szCs w:val="26"/>
        </w:rPr>
        <w:t>7.06</w:t>
      </w:r>
      <w:r w:rsidRPr="001B36C7">
        <w:rPr>
          <w:sz w:val="26"/>
          <w:szCs w:val="26"/>
        </w:rPr>
        <w:t>.201</w:t>
      </w:r>
      <w:r w:rsidR="00D45C12" w:rsidRPr="001B36C7">
        <w:rPr>
          <w:sz w:val="26"/>
          <w:szCs w:val="26"/>
        </w:rPr>
        <w:t>8</w:t>
      </w:r>
    </w:p>
    <w:p w:rsidR="00F3048F" w:rsidRPr="001B36C7" w:rsidRDefault="00F3048F" w:rsidP="0017739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B36C7">
        <w:rPr>
          <w:sz w:val="26"/>
          <w:szCs w:val="26"/>
        </w:rPr>
        <w:t>Решение  Общего  собрания  членов  Ассоциации  «СпецСтройРеконструкция»</w:t>
      </w:r>
      <w:r w:rsidR="00177392" w:rsidRPr="001B36C7">
        <w:rPr>
          <w:sz w:val="26"/>
          <w:szCs w:val="26"/>
        </w:rPr>
        <w:t>,</w:t>
      </w:r>
      <w:r w:rsidRPr="001B36C7">
        <w:rPr>
          <w:sz w:val="26"/>
          <w:szCs w:val="26"/>
        </w:rPr>
        <w:t xml:space="preserve"> Протокол №22 от </w:t>
      </w:r>
      <w:r w:rsidR="006A7C5B" w:rsidRPr="001B36C7">
        <w:rPr>
          <w:sz w:val="26"/>
          <w:szCs w:val="26"/>
        </w:rPr>
        <w:t>30</w:t>
      </w:r>
      <w:r w:rsidRPr="001B36C7">
        <w:rPr>
          <w:sz w:val="26"/>
          <w:szCs w:val="26"/>
        </w:rPr>
        <w:t>.04.2019</w:t>
      </w:r>
    </w:p>
    <w:p w:rsidR="00AC5918" w:rsidRPr="001B36C7" w:rsidRDefault="00AC5918" w:rsidP="0017739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B36C7">
        <w:rPr>
          <w:sz w:val="26"/>
          <w:szCs w:val="26"/>
        </w:rPr>
        <w:t>Решение  Общего  собрания  членов  Ассоциации  «СпецСтройРеконструкция»</w:t>
      </w:r>
      <w:r w:rsidR="00177392" w:rsidRPr="001B36C7">
        <w:rPr>
          <w:sz w:val="26"/>
          <w:szCs w:val="26"/>
        </w:rPr>
        <w:t xml:space="preserve">, </w:t>
      </w:r>
      <w:r w:rsidRPr="001B36C7">
        <w:rPr>
          <w:sz w:val="26"/>
          <w:szCs w:val="26"/>
        </w:rPr>
        <w:t>Протокол №26 от 27.04.2023</w:t>
      </w:r>
    </w:p>
    <w:p w:rsidR="006958EA" w:rsidRPr="001B36C7" w:rsidRDefault="006958EA" w:rsidP="0017739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B36C7">
        <w:rPr>
          <w:sz w:val="26"/>
          <w:szCs w:val="26"/>
        </w:rPr>
        <w:t>Решение внеочередного Общего  собрания  членов  Ассоциации  «СпецСтройРеконструкция», Протокол №27 от 21.12.2023</w:t>
      </w:r>
    </w:p>
    <w:p w:rsidR="00AC5918" w:rsidRPr="001B36C7" w:rsidRDefault="00AC5918" w:rsidP="00177392">
      <w:pPr>
        <w:pStyle w:val="ab"/>
        <w:spacing w:line="360" w:lineRule="auto"/>
        <w:rPr>
          <w:sz w:val="26"/>
          <w:szCs w:val="26"/>
        </w:rPr>
      </w:pPr>
    </w:p>
    <w:p w:rsidR="00F3048F" w:rsidRPr="001B36C7" w:rsidRDefault="00F3048F" w:rsidP="00AC5918">
      <w:pPr>
        <w:rPr>
          <w:b/>
        </w:rPr>
      </w:pPr>
    </w:p>
    <w:p w:rsidR="00F3048F" w:rsidRPr="001B36C7" w:rsidRDefault="00F3048F" w:rsidP="00D45C12">
      <w:pPr>
        <w:ind w:left="567"/>
        <w:rPr>
          <w:b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B46AFD" w:rsidRPr="001B36C7" w:rsidRDefault="00B46AFD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920D0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  <w:r w:rsidRPr="001B36C7">
        <w:rPr>
          <w:b/>
          <w:sz w:val="26"/>
          <w:szCs w:val="26"/>
        </w:rPr>
        <w:t>Содержание:</w:t>
      </w:r>
    </w:p>
    <w:p w:rsidR="00B46AFD" w:rsidRPr="001B36C7" w:rsidRDefault="00B46AFD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920D01" w:rsidRPr="001B36C7" w:rsidRDefault="00920D01" w:rsidP="00920D01">
      <w:pPr>
        <w:pStyle w:val="ab"/>
        <w:spacing w:before="240" w:after="120"/>
        <w:ind w:left="1429"/>
        <w:rPr>
          <w:b/>
          <w:sz w:val="26"/>
          <w:szCs w:val="26"/>
        </w:rPr>
      </w:pPr>
    </w:p>
    <w:tbl>
      <w:tblPr>
        <w:tblW w:w="8504" w:type="dxa"/>
        <w:tblInd w:w="108" w:type="dxa"/>
        <w:tblLook w:val="0000" w:firstRow="0" w:lastRow="0" w:firstColumn="0" w:lastColumn="0" w:noHBand="0" w:noVBand="0"/>
      </w:tblPr>
      <w:tblGrid>
        <w:gridCol w:w="7260"/>
        <w:gridCol w:w="1244"/>
      </w:tblGrid>
      <w:tr w:rsidR="00920D01" w:rsidRPr="001B36C7" w:rsidTr="00B80895">
        <w:trPr>
          <w:trHeight w:val="2820"/>
        </w:trPr>
        <w:tc>
          <w:tcPr>
            <w:tcW w:w="7260" w:type="dxa"/>
          </w:tcPr>
          <w:p w:rsidR="00B46AFD" w:rsidRPr="001B36C7" w:rsidRDefault="00B46AFD" w:rsidP="00177392">
            <w:pPr>
              <w:pStyle w:val="ab"/>
              <w:numPr>
                <w:ilvl w:val="0"/>
                <w:numId w:val="5"/>
              </w:numPr>
              <w:spacing w:before="240" w:after="120" w:line="360" w:lineRule="auto"/>
              <w:ind w:left="0"/>
              <w:rPr>
                <w:sz w:val="26"/>
                <w:szCs w:val="26"/>
              </w:rPr>
            </w:pPr>
          </w:p>
          <w:p w:rsidR="00920D01" w:rsidRPr="001B36C7" w:rsidRDefault="00177392" w:rsidP="00177392">
            <w:pPr>
              <w:pStyle w:val="ab"/>
              <w:numPr>
                <w:ilvl w:val="0"/>
                <w:numId w:val="5"/>
              </w:numPr>
              <w:spacing w:before="240" w:after="120" w:line="360" w:lineRule="auto"/>
              <w:ind w:left="0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 xml:space="preserve">1. </w:t>
            </w:r>
            <w:r w:rsidR="00920D01" w:rsidRPr="001B36C7">
              <w:rPr>
                <w:sz w:val="26"/>
                <w:szCs w:val="26"/>
              </w:rPr>
              <w:t xml:space="preserve">Общие  положения </w:t>
            </w:r>
            <w:r w:rsidRPr="001B36C7">
              <w:rPr>
                <w:sz w:val="26"/>
                <w:szCs w:val="26"/>
              </w:rPr>
              <w:t>……………………………………………..</w:t>
            </w:r>
          </w:p>
          <w:p w:rsidR="00920D01" w:rsidRPr="001B36C7" w:rsidRDefault="00177392" w:rsidP="00177392">
            <w:pPr>
              <w:pStyle w:val="ab"/>
              <w:numPr>
                <w:ilvl w:val="0"/>
                <w:numId w:val="5"/>
              </w:numPr>
              <w:spacing w:before="240" w:after="120" w:line="360" w:lineRule="auto"/>
              <w:ind w:left="0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 xml:space="preserve">2. </w:t>
            </w:r>
            <w:r w:rsidR="00920D01" w:rsidRPr="001B36C7">
              <w:rPr>
                <w:sz w:val="26"/>
                <w:szCs w:val="26"/>
              </w:rPr>
              <w:t>Порядок формирования</w:t>
            </w:r>
            <w:r w:rsidRPr="001B36C7">
              <w:rPr>
                <w:sz w:val="26"/>
                <w:szCs w:val="26"/>
              </w:rPr>
              <w:t xml:space="preserve"> ………………………………………..</w:t>
            </w:r>
          </w:p>
          <w:p w:rsidR="00920D01" w:rsidRPr="001B36C7" w:rsidRDefault="00177392" w:rsidP="00177392">
            <w:pPr>
              <w:pStyle w:val="ab"/>
              <w:numPr>
                <w:ilvl w:val="0"/>
                <w:numId w:val="5"/>
              </w:numPr>
              <w:spacing w:before="240" w:after="120" w:line="360" w:lineRule="auto"/>
              <w:ind w:left="0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 xml:space="preserve">3. </w:t>
            </w:r>
            <w:r w:rsidR="00920D01" w:rsidRPr="001B36C7">
              <w:rPr>
                <w:sz w:val="26"/>
                <w:szCs w:val="26"/>
              </w:rPr>
              <w:t>Размещение  средств  компенсационного  фонда</w:t>
            </w:r>
            <w:r w:rsidRPr="001B36C7">
              <w:rPr>
                <w:sz w:val="26"/>
                <w:szCs w:val="26"/>
              </w:rPr>
              <w:t xml:space="preserve"> …………….</w:t>
            </w:r>
          </w:p>
          <w:p w:rsidR="00B80895" w:rsidRPr="001B36C7" w:rsidRDefault="00177392" w:rsidP="004428D3">
            <w:pPr>
              <w:pStyle w:val="ab"/>
              <w:numPr>
                <w:ilvl w:val="0"/>
                <w:numId w:val="5"/>
              </w:numPr>
              <w:spacing w:before="240" w:after="120" w:line="360" w:lineRule="auto"/>
              <w:ind w:left="0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 xml:space="preserve">4. </w:t>
            </w:r>
            <w:r w:rsidR="008C4846" w:rsidRPr="001B36C7">
              <w:rPr>
                <w:sz w:val="26"/>
                <w:szCs w:val="26"/>
              </w:rPr>
              <w:t>В</w:t>
            </w:r>
            <w:r w:rsidR="00920D01" w:rsidRPr="001B36C7">
              <w:rPr>
                <w:sz w:val="26"/>
                <w:szCs w:val="26"/>
              </w:rPr>
              <w:t>ыплат</w:t>
            </w:r>
            <w:r w:rsidR="008C4846" w:rsidRPr="001B36C7">
              <w:rPr>
                <w:sz w:val="26"/>
                <w:szCs w:val="26"/>
              </w:rPr>
              <w:t>ы из средств компенсационного фонда</w:t>
            </w:r>
            <w:r w:rsidR="00B80895" w:rsidRPr="001B36C7">
              <w:rPr>
                <w:sz w:val="26"/>
                <w:szCs w:val="26"/>
              </w:rPr>
              <w:t>……………….</w:t>
            </w:r>
          </w:p>
          <w:p w:rsidR="00B80895" w:rsidRPr="001B36C7" w:rsidRDefault="00B80895" w:rsidP="004428D3">
            <w:pPr>
              <w:pStyle w:val="ab"/>
              <w:numPr>
                <w:ilvl w:val="0"/>
                <w:numId w:val="5"/>
              </w:numPr>
              <w:spacing w:before="240" w:after="120" w:line="360" w:lineRule="auto"/>
              <w:ind w:left="0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 xml:space="preserve">5. </w:t>
            </w:r>
            <w:r w:rsidR="00920D01" w:rsidRPr="001B36C7">
              <w:rPr>
                <w:sz w:val="26"/>
                <w:szCs w:val="26"/>
              </w:rPr>
              <w:t>Восполнение  компенсационного</w:t>
            </w:r>
            <w:r w:rsidRPr="001B36C7">
              <w:rPr>
                <w:sz w:val="26"/>
                <w:szCs w:val="26"/>
              </w:rPr>
              <w:t xml:space="preserve"> ф</w:t>
            </w:r>
            <w:r w:rsidR="00920D01" w:rsidRPr="001B36C7">
              <w:rPr>
                <w:sz w:val="26"/>
                <w:szCs w:val="26"/>
              </w:rPr>
              <w:t>онда</w:t>
            </w:r>
            <w:r w:rsidR="00177392" w:rsidRPr="001B36C7">
              <w:rPr>
                <w:sz w:val="26"/>
                <w:szCs w:val="26"/>
              </w:rPr>
              <w:t>……</w:t>
            </w:r>
            <w:r w:rsidRPr="001B36C7">
              <w:rPr>
                <w:sz w:val="26"/>
                <w:szCs w:val="26"/>
              </w:rPr>
              <w:t>…………….…</w:t>
            </w:r>
          </w:p>
          <w:p w:rsidR="00177392" w:rsidRPr="001B36C7" w:rsidRDefault="00B80895" w:rsidP="004428D3">
            <w:pPr>
              <w:pStyle w:val="ab"/>
              <w:numPr>
                <w:ilvl w:val="0"/>
                <w:numId w:val="5"/>
              </w:numPr>
              <w:spacing w:before="240" w:after="120" w:line="360" w:lineRule="auto"/>
              <w:ind w:left="0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 xml:space="preserve">6. </w:t>
            </w:r>
            <w:r w:rsidR="00920D01" w:rsidRPr="001B36C7">
              <w:rPr>
                <w:sz w:val="26"/>
                <w:szCs w:val="26"/>
              </w:rPr>
              <w:t>Контроль  за  состоянием   компенсационного  фонда</w:t>
            </w:r>
            <w:r w:rsidR="00177392" w:rsidRPr="001B36C7">
              <w:rPr>
                <w:sz w:val="26"/>
                <w:szCs w:val="26"/>
              </w:rPr>
              <w:t xml:space="preserve"> возмещения вреда……………………………</w:t>
            </w:r>
            <w:r w:rsidRPr="001B36C7">
              <w:rPr>
                <w:sz w:val="26"/>
                <w:szCs w:val="26"/>
              </w:rPr>
              <w:t>…………</w:t>
            </w:r>
            <w:r w:rsidR="00177392" w:rsidRPr="001B36C7">
              <w:rPr>
                <w:sz w:val="26"/>
                <w:szCs w:val="26"/>
              </w:rPr>
              <w:t>………...</w:t>
            </w:r>
          </w:p>
          <w:p w:rsidR="00920D01" w:rsidRPr="001B36C7" w:rsidRDefault="00177392" w:rsidP="00177392">
            <w:pPr>
              <w:pStyle w:val="ab"/>
              <w:numPr>
                <w:ilvl w:val="0"/>
                <w:numId w:val="5"/>
              </w:numPr>
              <w:spacing w:before="240"/>
              <w:ind w:left="0" w:hanging="357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 xml:space="preserve">7. </w:t>
            </w:r>
            <w:r w:rsidR="00920D01" w:rsidRPr="001B36C7">
              <w:rPr>
                <w:sz w:val="26"/>
                <w:szCs w:val="26"/>
              </w:rPr>
              <w:t>Заключительные  положения</w:t>
            </w:r>
            <w:r w:rsidRPr="001B36C7">
              <w:rPr>
                <w:sz w:val="26"/>
                <w:szCs w:val="26"/>
              </w:rPr>
              <w:t>…………………………………...</w:t>
            </w:r>
            <w:r w:rsidR="00807819" w:rsidRPr="001B36C7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244" w:type="dxa"/>
          </w:tcPr>
          <w:p w:rsidR="00B46AFD" w:rsidRPr="001B36C7" w:rsidRDefault="00B46AFD" w:rsidP="00B8443C">
            <w:pPr>
              <w:pStyle w:val="ab"/>
              <w:numPr>
                <w:ilvl w:val="0"/>
                <w:numId w:val="4"/>
              </w:numPr>
              <w:spacing w:before="240" w:after="120" w:line="360" w:lineRule="auto"/>
              <w:ind w:left="250" w:hanging="1429"/>
              <w:rPr>
                <w:sz w:val="26"/>
                <w:szCs w:val="26"/>
              </w:rPr>
            </w:pPr>
          </w:p>
          <w:p w:rsidR="00920D01" w:rsidRPr="001B36C7" w:rsidRDefault="00807819" w:rsidP="00B8443C">
            <w:pPr>
              <w:pStyle w:val="ab"/>
              <w:numPr>
                <w:ilvl w:val="0"/>
                <w:numId w:val="4"/>
              </w:numPr>
              <w:spacing w:before="240" w:after="120" w:line="360" w:lineRule="auto"/>
              <w:ind w:left="250" w:hanging="1429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>4</w:t>
            </w:r>
          </w:p>
          <w:p w:rsidR="00807819" w:rsidRPr="001B36C7" w:rsidRDefault="00807819" w:rsidP="00B8443C">
            <w:pPr>
              <w:pStyle w:val="ab"/>
              <w:numPr>
                <w:ilvl w:val="0"/>
                <w:numId w:val="4"/>
              </w:numPr>
              <w:spacing w:before="240" w:after="120" w:line="360" w:lineRule="auto"/>
              <w:ind w:left="250" w:hanging="1429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>4</w:t>
            </w:r>
          </w:p>
          <w:p w:rsidR="00807819" w:rsidRPr="001B36C7" w:rsidRDefault="00B8443C" w:rsidP="00B8443C">
            <w:pPr>
              <w:pStyle w:val="ab"/>
              <w:numPr>
                <w:ilvl w:val="0"/>
                <w:numId w:val="4"/>
              </w:numPr>
              <w:spacing w:before="240" w:after="120" w:line="360" w:lineRule="auto"/>
              <w:ind w:left="250" w:hanging="1429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>7</w:t>
            </w:r>
          </w:p>
          <w:p w:rsidR="00807819" w:rsidRPr="001B36C7" w:rsidRDefault="00807819" w:rsidP="00B8443C">
            <w:pPr>
              <w:pStyle w:val="ab"/>
              <w:numPr>
                <w:ilvl w:val="0"/>
                <w:numId w:val="4"/>
              </w:numPr>
              <w:spacing w:before="240" w:after="120" w:line="360" w:lineRule="auto"/>
              <w:ind w:left="250" w:hanging="1429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>8</w:t>
            </w:r>
          </w:p>
          <w:p w:rsidR="00807819" w:rsidRPr="001B36C7" w:rsidRDefault="00B46AFD" w:rsidP="00B8443C">
            <w:pPr>
              <w:pStyle w:val="ab"/>
              <w:numPr>
                <w:ilvl w:val="0"/>
                <w:numId w:val="4"/>
              </w:numPr>
              <w:spacing w:before="240" w:after="120" w:line="360" w:lineRule="auto"/>
              <w:ind w:left="250" w:hanging="1429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>10</w:t>
            </w:r>
          </w:p>
          <w:p w:rsidR="00807819" w:rsidRPr="001B36C7" w:rsidRDefault="00807819" w:rsidP="00B8443C">
            <w:pPr>
              <w:spacing w:before="240" w:after="120" w:line="360" w:lineRule="auto"/>
              <w:ind w:left="250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>1</w:t>
            </w:r>
            <w:r w:rsidR="00B46AFD" w:rsidRPr="001B36C7">
              <w:rPr>
                <w:sz w:val="26"/>
                <w:szCs w:val="26"/>
              </w:rPr>
              <w:t>1</w:t>
            </w:r>
            <w:r w:rsidRPr="001B36C7">
              <w:rPr>
                <w:sz w:val="26"/>
                <w:szCs w:val="26"/>
              </w:rPr>
              <w:t xml:space="preserve"> </w:t>
            </w:r>
          </w:p>
          <w:p w:rsidR="00B8443C" w:rsidRPr="001B36C7" w:rsidRDefault="00B8443C" w:rsidP="00B8443C">
            <w:pPr>
              <w:ind w:left="249"/>
              <w:rPr>
                <w:sz w:val="26"/>
                <w:szCs w:val="26"/>
              </w:rPr>
            </w:pPr>
            <w:r w:rsidRPr="001B36C7">
              <w:rPr>
                <w:sz w:val="26"/>
                <w:szCs w:val="26"/>
              </w:rPr>
              <w:t>11</w:t>
            </w:r>
          </w:p>
          <w:p w:rsidR="00807819" w:rsidRPr="001B36C7" w:rsidRDefault="00807819" w:rsidP="00B8443C">
            <w:pPr>
              <w:spacing w:before="240" w:after="120" w:line="360" w:lineRule="auto"/>
              <w:rPr>
                <w:sz w:val="26"/>
                <w:szCs w:val="26"/>
              </w:rPr>
            </w:pPr>
          </w:p>
          <w:p w:rsidR="00807819" w:rsidRPr="001B36C7" w:rsidRDefault="00807819" w:rsidP="00B8443C">
            <w:pPr>
              <w:spacing w:before="240" w:after="120" w:line="360" w:lineRule="auto"/>
              <w:rPr>
                <w:b/>
                <w:sz w:val="26"/>
                <w:szCs w:val="26"/>
              </w:rPr>
            </w:pPr>
          </w:p>
        </w:tc>
      </w:tr>
    </w:tbl>
    <w:p w:rsidR="002B1F81" w:rsidRPr="001B36C7" w:rsidRDefault="002B1F8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920D01" w:rsidRPr="001B36C7" w:rsidRDefault="00920D0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920D01" w:rsidRPr="001B36C7" w:rsidRDefault="00920D0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920D01" w:rsidRPr="001B36C7" w:rsidRDefault="00920D0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920D01" w:rsidRPr="001B36C7" w:rsidRDefault="00920D0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920D01" w:rsidRPr="001B36C7" w:rsidRDefault="00920D0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920D01" w:rsidRPr="001B36C7" w:rsidRDefault="00920D0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920D01" w:rsidRPr="001B36C7" w:rsidRDefault="00920D0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920D01" w:rsidRPr="001B36C7" w:rsidRDefault="00920D0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920D01" w:rsidRPr="001B36C7" w:rsidRDefault="00920D01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177392" w:rsidRPr="001B36C7" w:rsidRDefault="00177392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177392" w:rsidRPr="001B36C7" w:rsidRDefault="00177392" w:rsidP="002B1F81">
      <w:pPr>
        <w:spacing w:before="24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0089A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1B36C7">
        <w:rPr>
          <w:b/>
          <w:sz w:val="26"/>
          <w:szCs w:val="26"/>
        </w:rPr>
        <w:t>1. ОБЩИЕ ПОЛОЖЕНИЯ</w:t>
      </w:r>
    </w:p>
    <w:p w:rsidR="002B1F81" w:rsidRPr="001B36C7" w:rsidRDefault="002B1F81" w:rsidP="00177392">
      <w:pPr>
        <w:widowControl/>
        <w:spacing w:before="120"/>
        <w:ind w:firstLine="709"/>
        <w:jc w:val="both"/>
        <w:rPr>
          <w:sz w:val="26"/>
          <w:szCs w:val="26"/>
        </w:rPr>
      </w:pPr>
      <w:r w:rsidRPr="001B36C7">
        <w:rPr>
          <w:sz w:val="26"/>
          <w:szCs w:val="26"/>
        </w:rPr>
        <w:t>1.1. Настоящее Положение р</w:t>
      </w:r>
      <w:r w:rsidR="00BB5AD1" w:rsidRPr="001B36C7">
        <w:rPr>
          <w:sz w:val="26"/>
          <w:szCs w:val="26"/>
        </w:rPr>
        <w:t>егламентирует</w:t>
      </w:r>
      <w:r w:rsidRPr="001B36C7">
        <w:rPr>
          <w:sz w:val="26"/>
          <w:szCs w:val="26"/>
        </w:rPr>
        <w:t xml:space="preserve"> </w:t>
      </w:r>
      <w:r w:rsidR="00BB5AD1" w:rsidRPr="001B36C7">
        <w:rPr>
          <w:sz w:val="26"/>
          <w:szCs w:val="26"/>
        </w:rPr>
        <w:t xml:space="preserve">порядок </w:t>
      </w:r>
      <w:r w:rsidRPr="001B36C7">
        <w:rPr>
          <w:sz w:val="26"/>
          <w:szCs w:val="26"/>
        </w:rPr>
        <w:t xml:space="preserve"> создания, размещения и использования компенсационного фонда возмещения вреда</w:t>
      </w:r>
      <w:r w:rsidR="00BB5AD1" w:rsidRPr="001B36C7">
        <w:rPr>
          <w:sz w:val="26"/>
          <w:szCs w:val="26"/>
        </w:rPr>
        <w:t xml:space="preserve"> ( далее – компенсационный фонд ВВ) </w:t>
      </w:r>
      <w:r w:rsidRPr="001B36C7">
        <w:rPr>
          <w:sz w:val="26"/>
          <w:szCs w:val="26"/>
        </w:rPr>
        <w:t xml:space="preserve"> Ассоциации</w:t>
      </w:r>
      <w:r w:rsidR="008C4846" w:rsidRPr="001B36C7">
        <w:rPr>
          <w:sz w:val="26"/>
          <w:szCs w:val="26"/>
        </w:rPr>
        <w:t xml:space="preserve"> </w:t>
      </w:r>
      <w:r w:rsidRPr="001B36C7">
        <w:rPr>
          <w:sz w:val="26"/>
          <w:szCs w:val="26"/>
        </w:rPr>
        <w:t xml:space="preserve"> «</w:t>
      </w:r>
      <w:r w:rsidR="008C4846" w:rsidRPr="001B36C7">
        <w:rPr>
          <w:sz w:val="26"/>
          <w:szCs w:val="26"/>
        </w:rPr>
        <w:t>Региональное  отраслевое  объединение  работодателей - с</w:t>
      </w:r>
      <w:r w:rsidRPr="001B36C7">
        <w:rPr>
          <w:sz w:val="26"/>
          <w:szCs w:val="26"/>
        </w:rPr>
        <w:t xml:space="preserve">аморегулируемая организация  </w:t>
      </w:r>
      <w:r w:rsidR="008C4846" w:rsidRPr="001B36C7">
        <w:rPr>
          <w:sz w:val="26"/>
          <w:szCs w:val="26"/>
        </w:rPr>
        <w:t xml:space="preserve">в области строительства </w:t>
      </w:r>
      <w:r w:rsidRPr="001B36C7">
        <w:rPr>
          <w:sz w:val="26"/>
          <w:szCs w:val="26"/>
        </w:rPr>
        <w:t>«</w:t>
      </w:r>
      <w:r w:rsidR="00BB5AD1" w:rsidRPr="001B36C7">
        <w:rPr>
          <w:sz w:val="26"/>
          <w:szCs w:val="26"/>
        </w:rPr>
        <w:t>СпецСтройРеконструкция</w:t>
      </w:r>
      <w:r w:rsidRPr="001B36C7">
        <w:rPr>
          <w:sz w:val="26"/>
          <w:szCs w:val="26"/>
        </w:rPr>
        <w:t>» (далее – Ассоциация).</w:t>
      </w:r>
    </w:p>
    <w:p w:rsidR="002B1F81" w:rsidRPr="001B36C7" w:rsidRDefault="002B1F81" w:rsidP="00177392">
      <w:pPr>
        <w:widowControl/>
        <w:spacing w:before="120"/>
        <w:ind w:firstLine="709"/>
        <w:jc w:val="both"/>
        <w:rPr>
          <w:sz w:val="26"/>
          <w:szCs w:val="26"/>
        </w:rPr>
      </w:pPr>
      <w:r w:rsidRPr="001B36C7">
        <w:rPr>
          <w:sz w:val="26"/>
          <w:szCs w:val="26"/>
        </w:rPr>
        <w:t>1.2. Настоящее Положение разработано в соответствии с законодательством</w:t>
      </w:r>
      <w:r w:rsidR="00F46D82" w:rsidRPr="001B36C7">
        <w:rPr>
          <w:sz w:val="26"/>
          <w:szCs w:val="26"/>
        </w:rPr>
        <w:t xml:space="preserve"> Российской  Федерации: </w:t>
      </w:r>
      <w:r w:rsidRPr="001B36C7">
        <w:rPr>
          <w:sz w:val="26"/>
          <w:szCs w:val="26"/>
        </w:rPr>
        <w:t xml:space="preserve"> </w:t>
      </w:r>
      <w:r w:rsidR="00BB5AD1" w:rsidRPr="001B36C7">
        <w:rPr>
          <w:sz w:val="26"/>
          <w:szCs w:val="26"/>
        </w:rPr>
        <w:t xml:space="preserve">Градостроительным  Кодексом РФ,  Федеральным  законом «О саморегулируемых организациях» 315-ФЗ, Гражданским Кодексом РФ </w:t>
      </w:r>
      <w:r w:rsidRPr="001B36C7">
        <w:rPr>
          <w:sz w:val="26"/>
          <w:szCs w:val="26"/>
        </w:rPr>
        <w:t xml:space="preserve"> и Уставом Ассоциации.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</w:rPr>
        <w:t>1.3.</w:t>
      </w:r>
      <w:r w:rsidRPr="001B36C7">
        <w:rPr>
          <w:sz w:val="26"/>
          <w:szCs w:val="26"/>
          <w:lang w:eastAsia="ru-RU"/>
        </w:rPr>
        <w:t xml:space="preserve"> </w:t>
      </w:r>
      <w:r w:rsidR="00BB5AD1" w:rsidRPr="001B36C7">
        <w:rPr>
          <w:sz w:val="26"/>
          <w:szCs w:val="26"/>
          <w:lang w:eastAsia="ru-RU"/>
        </w:rPr>
        <w:t>Компенсационный фонд возмещения вреда формируется  в</w:t>
      </w:r>
      <w:r w:rsidRPr="001B36C7">
        <w:rPr>
          <w:sz w:val="26"/>
          <w:szCs w:val="26"/>
          <w:lang w:eastAsia="ru-RU"/>
        </w:rPr>
        <w:t xml:space="preserve"> целях обеспечения имущественной ответственности членов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 w:rsidR="00BB5AD1" w:rsidRPr="001B36C7">
        <w:rPr>
          <w:sz w:val="26"/>
          <w:szCs w:val="26"/>
          <w:lang w:eastAsia="ru-RU"/>
        </w:rPr>
        <w:t>.</w:t>
      </w:r>
      <w:r w:rsidRPr="001B36C7">
        <w:rPr>
          <w:sz w:val="26"/>
          <w:szCs w:val="26"/>
          <w:lang w:eastAsia="ru-RU"/>
        </w:rPr>
        <w:t xml:space="preserve"> 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rFonts w:eastAsia="Times New Roman"/>
          <w:sz w:val="26"/>
          <w:szCs w:val="26"/>
          <w:lang w:eastAsia="ru-RU"/>
        </w:rPr>
      </w:pPr>
      <w:r w:rsidRPr="001B36C7">
        <w:rPr>
          <w:rFonts w:eastAsia="Times New Roman"/>
          <w:sz w:val="26"/>
          <w:szCs w:val="26"/>
          <w:lang w:eastAsia="ru-RU"/>
        </w:rPr>
        <w:t xml:space="preserve">1.4. Размер компенсационного фонда </w:t>
      </w:r>
      <w:r w:rsidR="00807819" w:rsidRPr="001B36C7">
        <w:rPr>
          <w:rFonts w:eastAsia="Times New Roman"/>
          <w:sz w:val="26"/>
          <w:szCs w:val="26"/>
          <w:lang w:eastAsia="ru-RU"/>
        </w:rPr>
        <w:t>ВВ</w:t>
      </w:r>
      <w:r w:rsidRPr="001B36C7">
        <w:rPr>
          <w:rFonts w:eastAsia="Times New Roman"/>
          <w:sz w:val="26"/>
          <w:szCs w:val="26"/>
          <w:lang w:eastAsia="ru-RU"/>
        </w:rPr>
        <w:t xml:space="preserve"> определяется Ассоциацией в соответствии с Разделом 2 настоящего Положения на основании документов, представленных членами Ассоциации, с учетом ранее внесенных ими взносов в компенсационный фонд</w:t>
      </w:r>
      <w:r w:rsidR="00BB5AD1" w:rsidRPr="001B36C7">
        <w:rPr>
          <w:rFonts w:eastAsia="Times New Roman"/>
          <w:sz w:val="26"/>
          <w:szCs w:val="26"/>
          <w:lang w:eastAsia="ru-RU"/>
        </w:rPr>
        <w:t xml:space="preserve">, </w:t>
      </w:r>
      <w:r w:rsidRPr="001B36C7">
        <w:rPr>
          <w:rFonts w:eastAsia="Times New Roman"/>
          <w:sz w:val="26"/>
          <w:szCs w:val="26"/>
          <w:lang w:eastAsia="ru-RU"/>
        </w:rPr>
        <w:t>сформированн</w:t>
      </w:r>
      <w:r w:rsidR="00BB5AD1" w:rsidRPr="001B36C7">
        <w:rPr>
          <w:rFonts w:eastAsia="Times New Roman"/>
          <w:sz w:val="26"/>
          <w:szCs w:val="26"/>
          <w:lang w:eastAsia="ru-RU"/>
        </w:rPr>
        <w:t>ый</w:t>
      </w:r>
      <w:r w:rsidRPr="001B36C7">
        <w:rPr>
          <w:rFonts w:eastAsia="Times New Roman"/>
          <w:sz w:val="26"/>
          <w:szCs w:val="26"/>
          <w:lang w:eastAsia="ru-RU"/>
        </w:rPr>
        <w:t xml:space="preserve"> до 03.07.2016г, а также с учетом взносов, внесенных ранее исключенными членами</w:t>
      </w:r>
      <w:r w:rsidR="00BB5AD1" w:rsidRPr="001B36C7">
        <w:rPr>
          <w:rFonts w:eastAsia="Times New Roman"/>
          <w:sz w:val="26"/>
          <w:szCs w:val="26"/>
          <w:lang w:eastAsia="ru-RU"/>
        </w:rPr>
        <w:t>,</w:t>
      </w:r>
      <w:r w:rsidRPr="001B36C7">
        <w:rPr>
          <w:rFonts w:eastAsia="Times New Roman"/>
          <w:sz w:val="26"/>
          <w:szCs w:val="26"/>
          <w:lang w:eastAsia="ru-RU"/>
        </w:rPr>
        <w:t xml:space="preserve"> членами, добровольно прекратившими членство</w:t>
      </w:r>
      <w:r w:rsidR="00BB5AD1" w:rsidRPr="001B36C7">
        <w:rPr>
          <w:rFonts w:eastAsia="Times New Roman"/>
          <w:sz w:val="26"/>
          <w:szCs w:val="26"/>
          <w:lang w:eastAsia="ru-RU"/>
        </w:rPr>
        <w:t xml:space="preserve"> в Ассоциации</w:t>
      </w:r>
      <w:r w:rsidRPr="001B36C7">
        <w:rPr>
          <w:rFonts w:eastAsia="Times New Roman"/>
          <w:sz w:val="26"/>
          <w:szCs w:val="26"/>
          <w:lang w:eastAsia="ru-RU"/>
        </w:rPr>
        <w:t>, взносов, перечисленных другими саморегулируемыми организациями за членов, добровольно прекративших в них членство, доходов, полученных от размещения средств компенсационного фонда.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1.5. Ассоциация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 xml:space="preserve">1.6. На средства компенсационного фонда возмещения вреда не может быть обращено взыскание по обязательствам Ассоциации, за исключением случаев, предусмотренных </w:t>
      </w:r>
      <w:r w:rsidR="006301FF" w:rsidRPr="001B36C7">
        <w:rPr>
          <w:sz w:val="26"/>
          <w:szCs w:val="26"/>
          <w:lang w:eastAsia="ru-RU"/>
        </w:rPr>
        <w:t>частью 4 статьи 55.16 Градостроительного  Кодекса РФ</w:t>
      </w:r>
      <w:r w:rsidRPr="001B36C7">
        <w:rPr>
          <w:sz w:val="26"/>
          <w:szCs w:val="26"/>
          <w:lang w:eastAsia="ru-RU"/>
        </w:rPr>
        <w:t>, и такие средства не включаются в конкурсную массу при признании судом Ассоциации несостоятельным (банкротом).</w:t>
      </w:r>
    </w:p>
    <w:p w:rsidR="00177392" w:rsidRPr="001B36C7" w:rsidRDefault="00177392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</w:p>
    <w:p w:rsidR="002B1F81" w:rsidRPr="001B36C7" w:rsidRDefault="002B1F81" w:rsidP="0020089A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1B36C7">
        <w:rPr>
          <w:b/>
          <w:sz w:val="26"/>
          <w:szCs w:val="26"/>
        </w:rPr>
        <w:t>2. ПОРЯДОК ФОРМИРОВАНИЯ КОМПЕНСАЦИОННОГО ФОНДА</w:t>
      </w:r>
      <w:r w:rsidRPr="001B36C7">
        <w:rPr>
          <w:b/>
          <w:sz w:val="26"/>
          <w:szCs w:val="26"/>
        </w:rPr>
        <w:br/>
        <w:t>ВОЗМЕЩЕНИЯ ВРЕДА</w:t>
      </w:r>
    </w:p>
    <w:p w:rsidR="002B1F81" w:rsidRPr="001B36C7" w:rsidRDefault="002B1F81" w:rsidP="0017739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7">
        <w:rPr>
          <w:rFonts w:ascii="Times New Roman" w:hAnsi="Times New Roman" w:cs="Times New Roman"/>
          <w:sz w:val="26"/>
          <w:szCs w:val="26"/>
        </w:rPr>
        <w:t xml:space="preserve">2.1. Компенсационный фонд возмещения вреда формируется путем перечисления взносов в компенсационный фонд возмещения вреда членами Ассоциации. </w:t>
      </w:r>
    </w:p>
    <w:p w:rsidR="002B1F81" w:rsidRPr="001B36C7" w:rsidRDefault="002B1F81" w:rsidP="0017739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7">
        <w:rPr>
          <w:rFonts w:ascii="Times New Roman" w:hAnsi="Times New Roman" w:cs="Times New Roman"/>
          <w:sz w:val="26"/>
          <w:szCs w:val="26"/>
        </w:rPr>
        <w:lastRenderedPageBreak/>
        <w:t>2.2. Компенсационный фонд возмещения вреда формируется:</w:t>
      </w:r>
    </w:p>
    <w:p w:rsidR="002B1F81" w:rsidRPr="001B36C7" w:rsidRDefault="002B1F81" w:rsidP="0017739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7">
        <w:rPr>
          <w:rFonts w:ascii="Times New Roman" w:hAnsi="Times New Roman" w:cs="Times New Roman"/>
          <w:sz w:val="26"/>
          <w:szCs w:val="26"/>
        </w:rPr>
        <w:t>2.2.1. из взносов действующих членов Ассоциации (на основании поданных ими заявлений), внесённых ими в компенсационный фонд Ассоциации при вступлении и в период участия (членства) в Ассоциации;</w:t>
      </w:r>
    </w:p>
    <w:p w:rsidR="002B1F81" w:rsidRPr="001B36C7" w:rsidRDefault="002B1F81" w:rsidP="0017739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7">
        <w:rPr>
          <w:rFonts w:ascii="Times New Roman" w:hAnsi="Times New Roman" w:cs="Times New Roman"/>
          <w:sz w:val="26"/>
          <w:szCs w:val="26"/>
        </w:rPr>
        <w:t>2.2.2. из взносов членов, уведомивших Ассоциацию о намерении добровольно прекратить членство в Ассоциации в связи с последующим переходом в саморегулируемую организацию по месту своего нахождения;</w:t>
      </w:r>
    </w:p>
    <w:p w:rsidR="002B1F81" w:rsidRPr="001B36C7" w:rsidRDefault="002B1F81" w:rsidP="0017739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7">
        <w:rPr>
          <w:rFonts w:ascii="Times New Roman" w:hAnsi="Times New Roman" w:cs="Times New Roman"/>
          <w:sz w:val="26"/>
          <w:szCs w:val="26"/>
        </w:rPr>
        <w:t>2.2.</w:t>
      </w:r>
      <w:r w:rsidR="00B25D3A" w:rsidRPr="001B36C7">
        <w:rPr>
          <w:rFonts w:ascii="Times New Roman" w:hAnsi="Times New Roman" w:cs="Times New Roman"/>
          <w:sz w:val="26"/>
          <w:szCs w:val="26"/>
        </w:rPr>
        <w:t>3</w:t>
      </w:r>
      <w:r w:rsidRPr="001B36C7">
        <w:rPr>
          <w:rFonts w:ascii="Times New Roman" w:hAnsi="Times New Roman" w:cs="Times New Roman"/>
          <w:sz w:val="26"/>
          <w:szCs w:val="26"/>
        </w:rPr>
        <w:t>. из взносов членов, уведомивших Ассоциацию в порядке, предусмотренном пунктом 1 части 5 статьи 3.3 Федерального закона от 29.12.2004    № 191-ФЗ «О введении в действие Градостроительного кодекса Российской Федерации», о намерении добровольно прекратить членство в Ассоциации и за которыми федеральным законом закреплено право после 01.07.2021 подать заявление о возврате внесённых ими ранее взносов в компенсационный фонд Ассоциации;</w:t>
      </w:r>
    </w:p>
    <w:p w:rsidR="002B1F81" w:rsidRPr="001B36C7" w:rsidRDefault="002B1F81" w:rsidP="0017739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7">
        <w:rPr>
          <w:rFonts w:ascii="Times New Roman" w:hAnsi="Times New Roman" w:cs="Times New Roman"/>
          <w:sz w:val="26"/>
          <w:szCs w:val="26"/>
        </w:rPr>
        <w:t>2.2.</w:t>
      </w:r>
      <w:r w:rsidR="00B25D3A" w:rsidRPr="001B36C7">
        <w:rPr>
          <w:rFonts w:ascii="Times New Roman" w:hAnsi="Times New Roman" w:cs="Times New Roman"/>
          <w:sz w:val="26"/>
          <w:szCs w:val="26"/>
        </w:rPr>
        <w:t>4</w:t>
      </w:r>
      <w:r w:rsidRPr="001B36C7">
        <w:rPr>
          <w:rFonts w:ascii="Times New Roman" w:hAnsi="Times New Roman" w:cs="Times New Roman"/>
          <w:sz w:val="26"/>
          <w:szCs w:val="26"/>
        </w:rPr>
        <w:t>. из взносов членов, не уведомивших Ассоциацию, которые исключены в соответствии с частью 7 статьи 3</w:t>
      </w:r>
      <w:r w:rsidRPr="001B36C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B36C7">
        <w:rPr>
          <w:rFonts w:ascii="Times New Roman" w:hAnsi="Times New Roman" w:cs="Times New Roman"/>
          <w:sz w:val="26"/>
          <w:szCs w:val="26"/>
        </w:rPr>
        <w:t xml:space="preserve"> Федерального закона от 29.12.2004 № 191-ФЗ «О введении в действие Градостроительного кодекса Российской Федерации», и за которыми федеральным законом закреплено право после 01.07.2021 подать заявление о возврате внесённых ими ранее взносов в компенсационный фонд Ассоциации;  </w:t>
      </w:r>
    </w:p>
    <w:p w:rsidR="002B1F81" w:rsidRPr="001B36C7" w:rsidRDefault="002B1F81" w:rsidP="0017739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7">
        <w:rPr>
          <w:rFonts w:ascii="Times New Roman" w:hAnsi="Times New Roman" w:cs="Times New Roman"/>
          <w:sz w:val="26"/>
          <w:szCs w:val="26"/>
        </w:rPr>
        <w:t>2.2.</w:t>
      </w:r>
      <w:r w:rsidR="00B25D3A" w:rsidRPr="001B36C7">
        <w:rPr>
          <w:rFonts w:ascii="Times New Roman" w:hAnsi="Times New Roman" w:cs="Times New Roman"/>
          <w:sz w:val="26"/>
          <w:szCs w:val="26"/>
        </w:rPr>
        <w:t>5</w:t>
      </w:r>
      <w:r w:rsidRPr="001B36C7">
        <w:rPr>
          <w:rFonts w:ascii="Times New Roman" w:hAnsi="Times New Roman" w:cs="Times New Roman"/>
          <w:sz w:val="26"/>
          <w:szCs w:val="26"/>
        </w:rPr>
        <w:t xml:space="preserve">. из взносов лиц, вступающих в члены Ассоциации после даты образования компенсационного фонда возмещения вреда; </w:t>
      </w:r>
    </w:p>
    <w:p w:rsidR="002B1F81" w:rsidRPr="001B36C7" w:rsidRDefault="002B1F81" w:rsidP="0017739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7">
        <w:rPr>
          <w:rFonts w:ascii="Times New Roman" w:hAnsi="Times New Roman" w:cs="Times New Roman"/>
          <w:sz w:val="26"/>
          <w:szCs w:val="26"/>
        </w:rPr>
        <w:t>2.2.</w:t>
      </w:r>
      <w:r w:rsidR="00B25D3A" w:rsidRPr="001B36C7">
        <w:rPr>
          <w:rFonts w:ascii="Times New Roman" w:hAnsi="Times New Roman" w:cs="Times New Roman"/>
          <w:sz w:val="26"/>
          <w:szCs w:val="26"/>
        </w:rPr>
        <w:t>6</w:t>
      </w:r>
      <w:r w:rsidRPr="001B36C7">
        <w:rPr>
          <w:rFonts w:ascii="Times New Roman" w:hAnsi="Times New Roman" w:cs="Times New Roman"/>
          <w:sz w:val="26"/>
          <w:szCs w:val="26"/>
        </w:rPr>
        <w:t>. из взносов, перечисленных саморегулируемыми организациями за членов, добровольно прекративших в них членство и вступивших в Ассоциацию;</w:t>
      </w:r>
    </w:p>
    <w:p w:rsidR="002B1F81" w:rsidRPr="001B36C7" w:rsidRDefault="002B1F81" w:rsidP="0017739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7">
        <w:rPr>
          <w:rFonts w:ascii="Times New Roman" w:hAnsi="Times New Roman" w:cs="Times New Roman"/>
          <w:sz w:val="26"/>
          <w:szCs w:val="26"/>
        </w:rPr>
        <w:t>2.2.</w:t>
      </w:r>
      <w:r w:rsidR="00B25D3A" w:rsidRPr="001B36C7">
        <w:rPr>
          <w:rFonts w:ascii="Times New Roman" w:hAnsi="Times New Roman" w:cs="Times New Roman"/>
          <w:sz w:val="26"/>
          <w:szCs w:val="26"/>
        </w:rPr>
        <w:t>7</w:t>
      </w:r>
      <w:r w:rsidRPr="001B36C7">
        <w:rPr>
          <w:rFonts w:ascii="Times New Roman" w:hAnsi="Times New Roman" w:cs="Times New Roman"/>
          <w:sz w:val="26"/>
          <w:szCs w:val="26"/>
        </w:rPr>
        <w:t>. из взносов, перечисленных Национальным объединением саморегулируемых организаций, основанных на членстве лиц, осуществляющих строительство, за членов, вступивших в Ассоциацию;</w:t>
      </w:r>
    </w:p>
    <w:p w:rsidR="006958EA" w:rsidRPr="001B36C7" w:rsidRDefault="002B1F81" w:rsidP="00177392">
      <w:pPr>
        <w:spacing w:before="120"/>
        <w:ind w:firstLine="709"/>
        <w:jc w:val="both"/>
        <w:rPr>
          <w:sz w:val="26"/>
          <w:szCs w:val="26"/>
        </w:rPr>
      </w:pPr>
      <w:r w:rsidRPr="001B36C7">
        <w:rPr>
          <w:sz w:val="26"/>
          <w:szCs w:val="26"/>
        </w:rPr>
        <w:t>2.2.</w:t>
      </w:r>
      <w:r w:rsidR="00B25D3A" w:rsidRPr="001B36C7">
        <w:rPr>
          <w:sz w:val="26"/>
          <w:szCs w:val="26"/>
        </w:rPr>
        <w:t>8</w:t>
      </w:r>
      <w:r w:rsidRPr="001B36C7">
        <w:rPr>
          <w:sz w:val="26"/>
          <w:szCs w:val="26"/>
        </w:rPr>
        <w:t>. из средств, ранее уплаченных членами Ассоциации в компенсационный фонд, образовавшихся вследствие превышения размера, установленного решением Ассоциации взноса в компенсационный фонд возмещения вреда.</w:t>
      </w:r>
    </w:p>
    <w:p w:rsidR="006958EA" w:rsidRPr="001B36C7" w:rsidRDefault="006958EA" w:rsidP="006958EA">
      <w:pPr>
        <w:spacing w:before="120"/>
        <w:ind w:firstLine="709"/>
        <w:jc w:val="both"/>
        <w:textAlignment w:val="top"/>
        <w:rPr>
          <w:rFonts w:eastAsia="Times New Roman"/>
          <w:sz w:val="26"/>
          <w:szCs w:val="26"/>
          <w:lang w:eastAsia="ru-RU"/>
        </w:rPr>
      </w:pPr>
      <w:r w:rsidRPr="001B36C7">
        <w:rPr>
          <w:sz w:val="26"/>
          <w:szCs w:val="26"/>
        </w:rPr>
        <w:t xml:space="preserve">2.2.9 из </w:t>
      </w:r>
      <w:r w:rsidRPr="001B36C7">
        <w:rPr>
          <w:rFonts w:eastAsia="Times New Roman"/>
          <w:sz w:val="26"/>
          <w:szCs w:val="26"/>
          <w:lang w:eastAsia="ru-RU"/>
        </w:rPr>
        <w:t>доходов, полученных от размещения средств компенсационного фонда.</w:t>
      </w:r>
    </w:p>
    <w:p w:rsidR="006958EA" w:rsidRPr="001B36C7" w:rsidRDefault="006958EA" w:rsidP="006958EA">
      <w:pPr>
        <w:spacing w:before="120"/>
        <w:ind w:firstLine="709"/>
        <w:jc w:val="both"/>
        <w:textAlignment w:val="top"/>
        <w:rPr>
          <w:rFonts w:eastAsia="Times New Roman"/>
          <w:sz w:val="26"/>
          <w:szCs w:val="26"/>
          <w:lang w:eastAsia="ru-RU"/>
        </w:rPr>
      </w:pPr>
      <w:r w:rsidRPr="001B36C7">
        <w:rPr>
          <w:rFonts w:eastAsia="Times New Roman"/>
          <w:sz w:val="26"/>
          <w:szCs w:val="26"/>
          <w:lang w:eastAsia="ru-RU"/>
        </w:rPr>
        <w:t>2.2.10 из сумм штрафов, уплаченных  членами Ассоциации  по  решению  Дисциплинарного  комитета.</w:t>
      </w:r>
    </w:p>
    <w:p w:rsidR="002B1F81" w:rsidRPr="001B36C7" w:rsidRDefault="002B1F81" w:rsidP="00177392">
      <w:pPr>
        <w:spacing w:before="120"/>
        <w:ind w:firstLine="709"/>
        <w:jc w:val="both"/>
        <w:rPr>
          <w:sz w:val="26"/>
          <w:szCs w:val="26"/>
        </w:rPr>
      </w:pPr>
    </w:p>
    <w:p w:rsidR="002B1F81" w:rsidRPr="001B36C7" w:rsidRDefault="002B1F81" w:rsidP="0017739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7">
        <w:rPr>
          <w:rFonts w:ascii="Times New Roman" w:hAnsi="Times New Roman" w:cs="Times New Roman"/>
          <w:sz w:val="26"/>
          <w:szCs w:val="26"/>
        </w:rPr>
        <w:t xml:space="preserve">2.3. Индивидуальный предприниматель или юридическое лицо, в отношении которых принято решение о приеме в члены Ассоциации или увеличении уровня ответственности, в течение семи рабочих дней со дня получения уведомления, направленного в его адрес о принятом решении (с приложением копии такого решения), обязаны уплатить взнос в компенсационный фонд возмещения вреда в полном объеме на специальный банковский счет саморегулируемой организации, </w:t>
      </w:r>
      <w:r w:rsidRPr="001B36C7">
        <w:rPr>
          <w:rFonts w:ascii="Times New Roman" w:hAnsi="Times New Roman" w:cs="Times New Roman"/>
          <w:sz w:val="26"/>
          <w:szCs w:val="26"/>
        </w:rPr>
        <w:lastRenderedPageBreak/>
        <w:t>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2B1F81" w:rsidRPr="001B36C7" w:rsidRDefault="002B1F81" w:rsidP="0017739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6C7">
        <w:rPr>
          <w:rFonts w:ascii="Times New Roman" w:hAnsi="Times New Roman" w:cs="Times New Roman"/>
          <w:sz w:val="26"/>
          <w:szCs w:val="26"/>
        </w:rPr>
        <w:t xml:space="preserve">2.4. </w:t>
      </w:r>
      <w:r w:rsidR="0031190F" w:rsidRPr="001B36C7">
        <w:rPr>
          <w:rFonts w:ascii="Times New Roman" w:hAnsi="Times New Roman" w:cs="Times New Roman"/>
          <w:sz w:val="26"/>
          <w:szCs w:val="26"/>
        </w:rPr>
        <w:t>Минимальный р</w:t>
      </w:r>
      <w:r w:rsidRPr="001B36C7">
        <w:rPr>
          <w:rFonts w:ascii="Times New Roman" w:hAnsi="Times New Roman" w:cs="Times New Roman"/>
          <w:sz w:val="26"/>
          <w:szCs w:val="26"/>
        </w:rPr>
        <w:t>азмер взноса в компенсационный фонд возмещения вреда на одного члена Ассоциации в зависимости от уровня ответственности члена Ассоциации составляет:</w:t>
      </w:r>
    </w:p>
    <w:p w:rsidR="002B1F81" w:rsidRPr="001B36C7" w:rsidRDefault="002B1F81" w:rsidP="00177392">
      <w:pPr>
        <w:pStyle w:val="1"/>
        <w:spacing w:before="12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>2.4.1. </w:t>
      </w:r>
      <w:r w:rsidRPr="001B36C7">
        <w:rPr>
          <w:rFonts w:ascii="Times New Roman" w:hAnsi="Times New Roman" w:cs="Times New Roman"/>
          <w:b/>
          <w:sz w:val="26"/>
          <w:szCs w:val="26"/>
          <w:lang w:eastAsia="ru-RU"/>
        </w:rPr>
        <w:t>сто тысяч рублей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случае, если член</w:t>
      </w:r>
      <w:r w:rsidR="007850D5" w:rsidRPr="001B36C7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 Ассоциации</w:t>
      </w:r>
      <w:r w:rsidRPr="001B36C7">
        <w:rPr>
          <w:rFonts w:ascii="Times New Roman" w:hAnsi="Times New Roman"/>
          <w:sz w:val="26"/>
          <w:szCs w:val="26"/>
        </w:rPr>
        <w:t xml:space="preserve"> </w:t>
      </w:r>
      <w:r w:rsidRPr="001B36C7">
        <w:rPr>
          <w:rFonts w:ascii="Times New Roman" w:hAnsi="Times New Roman"/>
          <w:sz w:val="26"/>
          <w:szCs w:val="26"/>
          <w:lang w:eastAsia="ru-RU"/>
        </w:rPr>
        <w:t>планирует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>ся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 осуществл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>ение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 строительств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>а</w:t>
      </w:r>
      <w:r w:rsidRPr="001B36C7">
        <w:rPr>
          <w:rFonts w:ascii="Times New Roman" w:hAnsi="Times New Roman"/>
          <w:sz w:val="26"/>
          <w:szCs w:val="26"/>
          <w:lang w:eastAsia="ru-RU"/>
        </w:rPr>
        <w:t>, реконструкци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>и</w:t>
      </w:r>
      <w:r w:rsidRPr="001B36C7">
        <w:rPr>
          <w:rFonts w:ascii="Times New Roman" w:hAnsi="Times New Roman"/>
          <w:sz w:val="26"/>
          <w:szCs w:val="26"/>
          <w:lang w:eastAsia="ru-RU"/>
        </w:rPr>
        <w:t>, капитальн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>ого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 ремонт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>а</w:t>
      </w:r>
      <w:r w:rsidR="00512F72" w:rsidRPr="001B36C7">
        <w:rPr>
          <w:rFonts w:ascii="Times New Roman" w:hAnsi="Times New Roman"/>
          <w:sz w:val="26"/>
          <w:szCs w:val="26"/>
          <w:lang w:eastAsia="ru-RU"/>
        </w:rPr>
        <w:t>, сноса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 объект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>а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 капитального строительства</w:t>
      </w:r>
      <w:r w:rsidRPr="001B36C7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,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 стоимость которого по одному договору не превышает </w:t>
      </w:r>
      <w:r w:rsidR="006958EA" w:rsidRPr="001B36C7">
        <w:rPr>
          <w:rFonts w:ascii="Times New Roman" w:hAnsi="Times New Roman"/>
          <w:sz w:val="26"/>
          <w:szCs w:val="26"/>
          <w:lang w:eastAsia="ru-RU"/>
        </w:rPr>
        <w:t>девяносто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 миллионов рублей</w:t>
      </w:r>
      <w:r w:rsidRPr="001B36C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B36C7">
        <w:rPr>
          <w:rFonts w:ascii="Times New Roman" w:hAnsi="Times New Roman"/>
          <w:sz w:val="26"/>
          <w:szCs w:val="26"/>
          <w:lang w:eastAsia="ru-RU"/>
        </w:rPr>
        <w:t>(</w:t>
      </w:r>
      <w:r w:rsidRPr="001B36C7">
        <w:rPr>
          <w:rFonts w:ascii="Times New Roman" w:hAnsi="Times New Roman"/>
          <w:b/>
          <w:sz w:val="26"/>
          <w:szCs w:val="26"/>
          <w:lang w:eastAsia="ru-RU"/>
        </w:rPr>
        <w:t>первый уровень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 ответственности члена Ассоциации);</w:t>
      </w:r>
    </w:p>
    <w:p w:rsidR="002B1F81" w:rsidRPr="001B36C7" w:rsidRDefault="002B1F81" w:rsidP="00177392">
      <w:pPr>
        <w:pStyle w:val="1"/>
        <w:spacing w:before="12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2.4.2.  </w:t>
      </w:r>
      <w:r w:rsidRPr="001B36C7">
        <w:rPr>
          <w:rFonts w:ascii="Times New Roman" w:hAnsi="Times New Roman" w:cs="Times New Roman"/>
          <w:b/>
          <w:sz w:val="26"/>
          <w:szCs w:val="26"/>
          <w:lang w:eastAsia="ru-RU"/>
        </w:rPr>
        <w:t>пятьсот тысяч рублей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случае, </w:t>
      </w:r>
      <w:r w:rsidR="007850D5" w:rsidRPr="001B36C7">
        <w:rPr>
          <w:rFonts w:ascii="Times New Roman" w:hAnsi="Times New Roman" w:cs="Times New Roman"/>
          <w:sz w:val="26"/>
          <w:szCs w:val="26"/>
          <w:lang w:eastAsia="ru-RU"/>
        </w:rPr>
        <w:t>если членом Ассоциации</w:t>
      </w:r>
      <w:r w:rsidR="007850D5" w:rsidRPr="001B36C7">
        <w:rPr>
          <w:rFonts w:ascii="Times New Roman" w:hAnsi="Times New Roman"/>
          <w:sz w:val="26"/>
          <w:szCs w:val="26"/>
        </w:rPr>
        <w:t xml:space="preserve"> 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>планируется осуществление строительства, реконструкции, капитального ремонта</w:t>
      </w:r>
      <w:r w:rsidR="00512F72" w:rsidRPr="001B36C7">
        <w:rPr>
          <w:rFonts w:ascii="Times New Roman" w:hAnsi="Times New Roman"/>
          <w:sz w:val="26"/>
          <w:szCs w:val="26"/>
          <w:lang w:eastAsia="ru-RU"/>
        </w:rPr>
        <w:t>, сноса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 xml:space="preserve"> объекта капитального строительства,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 стоимость которого по одному договору не превышает пятьсот миллионов рублей</w:t>
      </w:r>
      <w:r w:rsidRPr="001B36C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B36C7">
        <w:rPr>
          <w:rFonts w:ascii="Times New Roman" w:hAnsi="Times New Roman"/>
          <w:sz w:val="26"/>
          <w:szCs w:val="26"/>
          <w:lang w:eastAsia="ru-RU"/>
        </w:rPr>
        <w:t>(</w:t>
      </w:r>
      <w:r w:rsidRPr="001B36C7">
        <w:rPr>
          <w:rFonts w:ascii="Times New Roman" w:hAnsi="Times New Roman"/>
          <w:b/>
          <w:sz w:val="26"/>
          <w:szCs w:val="26"/>
          <w:lang w:eastAsia="ru-RU"/>
        </w:rPr>
        <w:t>второй уровень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 ответственности члена Ассоциации);</w:t>
      </w:r>
    </w:p>
    <w:p w:rsidR="002B1F81" w:rsidRPr="001B36C7" w:rsidRDefault="002B1F81" w:rsidP="00177392">
      <w:pPr>
        <w:pStyle w:val="1"/>
        <w:spacing w:before="12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>2.4.3. </w:t>
      </w:r>
      <w:r w:rsidRPr="001B36C7">
        <w:rPr>
          <w:rFonts w:ascii="Times New Roman" w:hAnsi="Times New Roman" w:cs="Times New Roman"/>
          <w:b/>
          <w:sz w:val="26"/>
          <w:szCs w:val="26"/>
          <w:lang w:eastAsia="ru-RU"/>
        </w:rPr>
        <w:t>один миллион пятьсот тысяч рублей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случае, </w:t>
      </w:r>
      <w:r w:rsidR="007850D5" w:rsidRPr="001B36C7">
        <w:rPr>
          <w:rFonts w:ascii="Times New Roman" w:hAnsi="Times New Roman" w:cs="Times New Roman"/>
          <w:sz w:val="26"/>
          <w:szCs w:val="26"/>
          <w:lang w:eastAsia="ru-RU"/>
        </w:rPr>
        <w:t>если членом Ассоциации</w:t>
      </w:r>
      <w:r w:rsidR="007850D5" w:rsidRPr="001B36C7">
        <w:rPr>
          <w:rFonts w:ascii="Times New Roman" w:hAnsi="Times New Roman"/>
          <w:sz w:val="26"/>
          <w:szCs w:val="26"/>
        </w:rPr>
        <w:t xml:space="preserve"> 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>планируется осуществление строительства, реконструкции, капитального ремонта</w:t>
      </w:r>
      <w:r w:rsidR="00512F72" w:rsidRPr="001B36C7">
        <w:rPr>
          <w:rFonts w:ascii="Times New Roman" w:hAnsi="Times New Roman"/>
          <w:sz w:val="26"/>
          <w:szCs w:val="26"/>
          <w:lang w:eastAsia="ru-RU"/>
        </w:rPr>
        <w:t>, сноса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 xml:space="preserve"> объекта капитального строительства</w:t>
      </w:r>
      <w:r w:rsidRPr="001B36C7">
        <w:rPr>
          <w:rFonts w:ascii="Times New Roman" w:hAnsi="Times New Roman"/>
          <w:sz w:val="26"/>
          <w:szCs w:val="26"/>
          <w:lang w:eastAsia="ru-RU"/>
        </w:rPr>
        <w:t>, стоимость которого по одному договору не превышает три миллиарда рублей</w:t>
      </w:r>
      <w:r w:rsidRPr="001B36C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B36C7">
        <w:rPr>
          <w:rFonts w:ascii="Times New Roman" w:hAnsi="Times New Roman"/>
          <w:sz w:val="26"/>
          <w:szCs w:val="26"/>
          <w:lang w:eastAsia="ru-RU"/>
        </w:rPr>
        <w:t>(</w:t>
      </w:r>
      <w:r w:rsidRPr="001B36C7">
        <w:rPr>
          <w:rFonts w:ascii="Times New Roman" w:hAnsi="Times New Roman"/>
          <w:b/>
          <w:sz w:val="26"/>
          <w:szCs w:val="26"/>
          <w:lang w:eastAsia="ru-RU"/>
        </w:rPr>
        <w:t>третий уровень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 ответственности члена Ассоциации);</w:t>
      </w:r>
    </w:p>
    <w:p w:rsidR="002B1F81" w:rsidRPr="001B36C7" w:rsidRDefault="002B1F81" w:rsidP="00177392">
      <w:pPr>
        <w:pStyle w:val="1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>2.4.4. </w:t>
      </w:r>
      <w:r w:rsidRPr="001B36C7">
        <w:rPr>
          <w:rFonts w:ascii="Times New Roman" w:hAnsi="Times New Roman" w:cs="Times New Roman"/>
          <w:b/>
          <w:sz w:val="26"/>
          <w:szCs w:val="26"/>
          <w:lang w:eastAsia="ru-RU"/>
        </w:rPr>
        <w:t>два миллиона рублей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случае, </w:t>
      </w:r>
      <w:r w:rsidR="007850D5" w:rsidRPr="001B36C7">
        <w:rPr>
          <w:rFonts w:ascii="Times New Roman" w:hAnsi="Times New Roman" w:cs="Times New Roman"/>
          <w:sz w:val="26"/>
          <w:szCs w:val="26"/>
          <w:lang w:eastAsia="ru-RU"/>
        </w:rPr>
        <w:t>если членом Ассоциации</w:t>
      </w:r>
      <w:r w:rsidR="007850D5" w:rsidRPr="001B36C7">
        <w:rPr>
          <w:rFonts w:ascii="Times New Roman" w:hAnsi="Times New Roman"/>
          <w:sz w:val="26"/>
          <w:szCs w:val="26"/>
        </w:rPr>
        <w:t xml:space="preserve"> 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>планируется осуществление строительства, реконструкции, капитального ремонта</w:t>
      </w:r>
      <w:r w:rsidR="00512F72" w:rsidRPr="001B36C7">
        <w:rPr>
          <w:rFonts w:ascii="Times New Roman" w:hAnsi="Times New Roman"/>
          <w:sz w:val="26"/>
          <w:szCs w:val="26"/>
          <w:lang w:eastAsia="ru-RU"/>
        </w:rPr>
        <w:t>, сноса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 xml:space="preserve"> объекта капитального строительства</w:t>
      </w:r>
      <w:r w:rsidRPr="001B36C7">
        <w:rPr>
          <w:rFonts w:ascii="Times New Roman" w:hAnsi="Times New Roman"/>
          <w:sz w:val="26"/>
          <w:szCs w:val="26"/>
          <w:lang w:eastAsia="ru-RU"/>
        </w:rPr>
        <w:t>, стоимость которого по одному договору не превышает десять миллиардов рублей</w:t>
      </w:r>
      <w:r w:rsidRPr="001B36C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B36C7">
        <w:rPr>
          <w:rFonts w:ascii="Times New Roman" w:hAnsi="Times New Roman"/>
          <w:sz w:val="26"/>
          <w:szCs w:val="26"/>
          <w:lang w:eastAsia="ru-RU"/>
        </w:rPr>
        <w:t>(</w:t>
      </w:r>
      <w:r w:rsidRPr="001B36C7">
        <w:rPr>
          <w:rFonts w:ascii="Times New Roman" w:hAnsi="Times New Roman"/>
          <w:b/>
          <w:sz w:val="26"/>
          <w:szCs w:val="26"/>
          <w:lang w:eastAsia="ru-RU"/>
        </w:rPr>
        <w:t>четвертый уровень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 ответственности члена Ассоциации);</w:t>
      </w:r>
    </w:p>
    <w:p w:rsidR="002B1F81" w:rsidRPr="001B36C7" w:rsidRDefault="002B1F81" w:rsidP="00177392">
      <w:pPr>
        <w:pStyle w:val="1"/>
        <w:spacing w:before="12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>2.4.5. </w:t>
      </w:r>
      <w:r w:rsidRPr="001B36C7">
        <w:rPr>
          <w:rFonts w:ascii="Times New Roman" w:hAnsi="Times New Roman" w:cs="Times New Roman"/>
          <w:b/>
          <w:sz w:val="26"/>
          <w:szCs w:val="26"/>
          <w:lang w:eastAsia="ru-RU"/>
        </w:rPr>
        <w:t>пять миллионов рублей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случае, </w:t>
      </w:r>
      <w:r w:rsidR="007850D5" w:rsidRPr="001B36C7">
        <w:rPr>
          <w:rFonts w:ascii="Times New Roman" w:hAnsi="Times New Roman" w:cs="Times New Roman"/>
          <w:sz w:val="26"/>
          <w:szCs w:val="26"/>
          <w:lang w:eastAsia="ru-RU"/>
        </w:rPr>
        <w:t>если членом Ассоциации</w:t>
      </w:r>
      <w:r w:rsidR="007850D5" w:rsidRPr="001B36C7">
        <w:rPr>
          <w:rFonts w:ascii="Times New Roman" w:hAnsi="Times New Roman"/>
          <w:sz w:val="26"/>
          <w:szCs w:val="26"/>
        </w:rPr>
        <w:t xml:space="preserve"> 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>планируется осуществление строительства, реконструкции, капитального ремонта</w:t>
      </w:r>
      <w:r w:rsidR="00512F72" w:rsidRPr="001B36C7">
        <w:rPr>
          <w:rFonts w:ascii="Times New Roman" w:hAnsi="Times New Roman"/>
          <w:sz w:val="26"/>
          <w:szCs w:val="26"/>
          <w:lang w:eastAsia="ru-RU"/>
        </w:rPr>
        <w:t>, сноса</w:t>
      </w:r>
      <w:r w:rsidR="007850D5" w:rsidRPr="001B36C7">
        <w:rPr>
          <w:rFonts w:ascii="Times New Roman" w:hAnsi="Times New Roman"/>
          <w:sz w:val="26"/>
          <w:szCs w:val="26"/>
          <w:lang w:eastAsia="ru-RU"/>
        </w:rPr>
        <w:t xml:space="preserve"> объекта капитального строительства</w:t>
      </w:r>
      <w:r w:rsidRPr="001B36C7">
        <w:rPr>
          <w:rFonts w:ascii="Times New Roman" w:hAnsi="Times New Roman"/>
          <w:sz w:val="26"/>
          <w:szCs w:val="26"/>
          <w:lang w:eastAsia="ru-RU"/>
        </w:rPr>
        <w:t>, стоимость которого по одному договору составляет десять миллиардов рублей и более</w:t>
      </w:r>
      <w:r w:rsidRPr="001B36C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B36C7">
        <w:rPr>
          <w:rFonts w:ascii="Times New Roman" w:hAnsi="Times New Roman"/>
          <w:sz w:val="26"/>
          <w:szCs w:val="26"/>
          <w:lang w:eastAsia="ru-RU"/>
        </w:rPr>
        <w:t>(</w:t>
      </w:r>
      <w:r w:rsidRPr="001B36C7">
        <w:rPr>
          <w:rFonts w:ascii="Times New Roman" w:hAnsi="Times New Roman"/>
          <w:b/>
          <w:sz w:val="26"/>
          <w:szCs w:val="26"/>
          <w:lang w:eastAsia="ru-RU"/>
        </w:rPr>
        <w:t>пятый уровень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 ответственности члена Ассоциации).</w:t>
      </w:r>
    </w:p>
    <w:p w:rsidR="00F46D82" w:rsidRPr="001B36C7" w:rsidRDefault="00F46D82" w:rsidP="00177392">
      <w:pPr>
        <w:pStyle w:val="1"/>
        <w:spacing w:before="12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36C7">
        <w:rPr>
          <w:rFonts w:ascii="Times New Roman" w:hAnsi="Times New Roman"/>
          <w:sz w:val="26"/>
          <w:szCs w:val="26"/>
          <w:lang w:eastAsia="ru-RU"/>
        </w:rPr>
        <w:t xml:space="preserve">2.4.6. </w:t>
      </w:r>
      <w:r w:rsidRPr="001B36C7">
        <w:rPr>
          <w:rFonts w:ascii="Times New Roman" w:hAnsi="Times New Roman" w:cs="Times New Roman"/>
          <w:b/>
          <w:sz w:val="26"/>
          <w:szCs w:val="26"/>
          <w:lang w:eastAsia="ru-RU"/>
        </w:rPr>
        <w:t>сто тысяч рублей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случае, если членом Ассоциации</w:t>
      </w:r>
      <w:r w:rsidRPr="001B36C7">
        <w:rPr>
          <w:rFonts w:ascii="Times New Roman" w:hAnsi="Times New Roman"/>
          <w:sz w:val="26"/>
          <w:szCs w:val="26"/>
        </w:rPr>
        <w:t xml:space="preserve"> </w:t>
      </w:r>
      <w:r w:rsidRPr="001B36C7">
        <w:rPr>
          <w:rFonts w:ascii="Times New Roman" w:hAnsi="Times New Roman"/>
          <w:sz w:val="26"/>
          <w:szCs w:val="26"/>
          <w:lang w:eastAsia="ru-RU"/>
        </w:rPr>
        <w:t xml:space="preserve">планируется осуществление </w:t>
      </w:r>
      <w:r w:rsidRPr="001B36C7"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 снос</w:t>
      </w:r>
      <w:r w:rsidR="007509FD" w:rsidRPr="001B36C7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1B36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объекта капитального строительства, не связанн</w:t>
      </w:r>
      <w:r w:rsidR="007509FD" w:rsidRPr="001B36C7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1B36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 xml:space="preserve">2.5. Не допускается освобождение члена Ассоциации от обязанности внесения взноса в компенсационный фонд </w:t>
      </w:r>
      <w:r w:rsidR="007850D5" w:rsidRPr="001B36C7">
        <w:rPr>
          <w:sz w:val="26"/>
          <w:szCs w:val="26"/>
          <w:lang w:eastAsia="ru-RU"/>
        </w:rPr>
        <w:t>ВВ</w:t>
      </w:r>
      <w:r w:rsidRPr="001B36C7">
        <w:rPr>
          <w:sz w:val="26"/>
          <w:szCs w:val="26"/>
          <w:lang w:eastAsia="ru-RU"/>
        </w:rPr>
        <w:t>, в том числе за счет его требований к Ассоциации.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2.6. Не допускается уплата взноса в компенсационный фонд возмещения вреда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Ассоциации, за исключением случая, указанного в п. 2.7. настоящего Положения.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 xml:space="preserve">2.7. Индивидуальный предприниматель или юридическое лицо в случае </w:t>
      </w:r>
      <w:r w:rsidRPr="001B36C7">
        <w:rPr>
          <w:sz w:val="26"/>
          <w:szCs w:val="26"/>
          <w:lang w:eastAsia="ru-RU"/>
        </w:rPr>
        <w:lastRenderedPageBreak/>
        <w:t>исключения сведений о саморегулируемой организации, основанной на членстве лиц, осуществляющих строительство,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 вправе обратиться в соответствующее Национальное объединение саморегулируемых организаций, основанное на членстве лиц, осуществляющих строительство, с заявлением о перечислении зачисленных на счет такого Национального объединения средств компенсационного фонда (фондов), если принято решение о приеме индивидуального предпринимателя или юридического лица в члены Ассоциации.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 xml:space="preserve">2.8. Учет средств компенсационного фонда возмещения вреда ведется Ассоциацией раздельно от учета иного имущества. </w:t>
      </w:r>
    </w:p>
    <w:p w:rsidR="008C4846" w:rsidRPr="001B36C7" w:rsidRDefault="008C4846" w:rsidP="0020089A">
      <w:pPr>
        <w:spacing w:before="120" w:after="120"/>
        <w:ind w:firstLine="709"/>
        <w:jc w:val="center"/>
        <w:rPr>
          <w:b/>
          <w:sz w:val="26"/>
          <w:szCs w:val="26"/>
        </w:rPr>
      </w:pPr>
    </w:p>
    <w:p w:rsidR="002B1F81" w:rsidRPr="001B36C7" w:rsidRDefault="002B1F81" w:rsidP="0020089A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1B36C7">
        <w:rPr>
          <w:b/>
          <w:sz w:val="26"/>
          <w:szCs w:val="26"/>
        </w:rPr>
        <w:t>3. РАЗМЕЩЕНИЕ СРЕДСТВ КОМПЕНСАЦИОННОГО ФОНДА ВОЗМЕЩЕНИЯ ВРЕДА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 xml:space="preserve">3.1. Установление правил размещения и инвестирования средств компенсационного фонда </w:t>
      </w:r>
      <w:r w:rsidR="00C62801" w:rsidRPr="001B36C7">
        <w:rPr>
          <w:sz w:val="26"/>
          <w:szCs w:val="26"/>
          <w:lang w:eastAsia="ru-RU"/>
        </w:rPr>
        <w:t>ВВ в кредитных организациях</w:t>
      </w:r>
      <w:r w:rsidRPr="001B36C7">
        <w:rPr>
          <w:sz w:val="26"/>
          <w:szCs w:val="26"/>
          <w:lang w:eastAsia="ru-RU"/>
        </w:rPr>
        <w:t xml:space="preserve">, принятие решения об инвестировании средств компенсационного фонда </w:t>
      </w:r>
      <w:r w:rsidR="00C62801" w:rsidRPr="001B36C7">
        <w:rPr>
          <w:sz w:val="26"/>
          <w:szCs w:val="26"/>
          <w:lang w:eastAsia="ru-RU"/>
        </w:rPr>
        <w:t>ВВ</w:t>
      </w:r>
      <w:r w:rsidRPr="001B36C7">
        <w:rPr>
          <w:sz w:val="26"/>
          <w:szCs w:val="26"/>
          <w:lang w:eastAsia="ru-RU"/>
        </w:rPr>
        <w:t xml:space="preserve">, определение возможных способов размещения средств компенсационного фонда возмещения вреда, с учетом требований, установленных Правительством Российской Федерации, является исключительной компетенцией </w:t>
      </w:r>
      <w:r w:rsidR="00C62801" w:rsidRPr="001B36C7">
        <w:rPr>
          <w:sz w:val="26"/>
          <w:szCs w:val="26"/>
          <w:lang w:eastAsia="ru-RU"/>
        </w:rPr>
        <w:t>О</w:t>
      </w:r>
      <w:r w:rsidRPr="001B36C7">
        <w:rPr>
          <w:sz w:val="26"/>
          <w:szCs w:val="26"/>
          <w:lang w:eastAsia="ru-RU"/>
        </w:rPr>
        <w:t>бщего собрания членов Ассоциации.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 xml:space="preserve">3.2. Средства компенсационного фонда </w:t>
      </w:r>
      <w:r w:rsidR="00C62801" w:rsidRPr="001B36C7">
        <w:rPr>
          <w:sz w:val="26"/>
          <w:szCs w:val="26"/>
          <w:lang w:eastAsia="ru-RU"/>
        </w:rPr>
        <w:t xml:space="preserve">ВВ в соответствии с Градостроительным Кодексом РФ  </w:t>
      </w:r>
      <w:r w:rsidRPr="001B36C7">
        <w:rPr>
          <w:sz w:val="26"/>
          <w:szCs w:val="26"/>
          <w:lang w:eastAsia="ru-RU"/>
        </w:rPr>
        <w:t xml:space="preserve"> размещаются на специальн</w:t>
      </w:r>
      <w:r w:rsidR="00C62801" w:rsidRPr="001B36C7">
        <w:rPr>
          <w:sz w:val="26"/>
          <w:szCs w:val="26"/>
          <w:lang w:eastAsia="ru-RU"/>
        </w:rPr>
        <w:t>ых</w:t>
      </w:r>
      <w:r w:rsidRPr="001B36C7">
        <w:rPr>
          <w:sz w:val="26"/>
          <w:szCs w:val="26"/>
          <w:lang w:eastAsia="ru-RU"/>
        </w:rPr>
        <w:t xml:space="preserve"> банковск</w:t>
      </w:r>
      <w:r w:rsidR="00C62801" w:rsidRPr="001B36C7">
        <w:rPr>
          <w:sz w:val="26"/>
          <w:szCs w:val="26"/>
          <w:lang w:eastAsia="ru-RU"/>
        </w:rPr>
        <w:t>их</w:t>
      </w:r>
      <w:r w:rsidRPr="001B36C7">
        <w:rPr>
          <w:sz w:val="26"/>
          <w:szCs w:val="26"/>
          <w:lang w:eastAsia="ru-RU"/>
        </w:rPr>
        <w:t xml:space="preserve"> счет</w:t>
      </w:r>
      <w:r w:rsidR="00C62801" w:rsidRPr="001B36C7">
        <w:rPr>
          <w:sz w:val="26"/>
          <w:szCs w:val="26"/>
          <w:lang w:eastAsia="ru-RU"/>
        </w:rPr>
        <w:t>ах</w:t>
      </w:r>
      <w:r w:rsidRPr="001B36C7">
        <w:rPr>
          <w:sz w:val="26"/>
          <w:szCs w:val="26"/>
          <w:lang w:eastAsia="ru-RU"/>
        </w:rPr>
        <w:t>, открыт</w:t>
      </w:r>
      <w:r w:rsidR="00C62801" w:rsidRPr="001B36C7">
        <w:rPr>
          <w:sz w:val="26"/>
          <w:szCs w:val="26"/>
          <w:lang w:eastAsia="ru-RU"/>
        </w:rPr>
        <w:t>ых</w:t>
      </w:r>
      <w:r w:rsidRPr="001B36C7">
        <w:rPr>
          <w:sz w:val="26"/>
          <w:szCs w:val="26"/>
          <w:lang w:eastAsia="ru-RU"/>
        </w:rPr>
        <w:t xml:space="preserve"> в российск</w:t>
      </w:r>
      <w:r w:rsidR="00C62801" w:rsidRPr="001B36C7">
        <w:rPr>
          <w:sz w:val="26"/>
          <w:szCs w:val="26"/>
          <w:lang w:eastAsia="ru-RU"/>
        </w:rPr>
        <w:t>их</w:t>
      </w:r>
      <w:r w:rsidRPr="001B36C7">
        <w:rPr>
          <w:sz w:val="26"/>
          <w:szCs w:val="26"/>
          <w:lang w:eastAsia="ru-RU"/>
        </w:rPr>
        <w:t xml:space="preserve"> кредитн</w:t>
      </w:r>
      <w:r w:rsidR="00C62801" w:rsidRPr="001B36C7">
        <w:rPr>
          <w:sz w:val="26"/>
          <w:szCs w:val="26"/>
          <w:lang w:eastAsia="ru-RU"/>
        </w:rPr>
        <w:t>ых</w:t>
      </w:r>
      <w:r w:rsidRPr="001B36C7">
        <w:rPr>
          <w:sz w:val="26"/>
          <w:szCs w:val="26"/>
          <w:lang w:eastAsia="ru-RU"/>
        </w:rPr>
        <w:t xml:space="preserve"> организаци</w:t>
      </w:r>
      <w:r w:rsidR="00C62801" w:rsidRPr="001B36C7">
        <w:rPr>
          <w:sz w:val="26"/>
          <w:szCs w:val="26"/>
          <w:lang w:eastAsia="ru-RU"/>
        </w:rPr>
        <w:t>ях</w:t>
      </w:r>
      <w:r w:rsidRPr="001B36C7">
        <w:rPr>
          <w:sz w:val="26"/>
          <w:szCs w:val="26"/>
          <w:lang w:eastAsia="ru-RU"/>
        </w:rPr>
        <w:t>, соответствующ</w:t>
      </w:r>
      <w:r w:rsidR="00C62801" w:rsidRPr="001B36C7">
        <w:rPr>
          <w:sz w:val="26"/>
          <w:szCs w:val="26"/>
          <w:lang w:eastAsia="ru-RU"/>
        </w:rPr>
        <w:t>их</w:t>
      </w:r>
      <w:r w:rsidRPr="001B36C7">
        <w:rPr>
          <w:sz w:val="26"/>
          <w:szCs w:val="26"/>
          <w:lang w:eastAsia="ru-RU"/>
        </w:rPr>
        <w:t xml:space="preserve"> требованиям, установленным Правительством Российской Федерации.</w:t>
      </w:r>
      <w:r w:rsidR="00C62801" w:rsidRPr="001B36C7">
        <w:rPr>
          <w:sz w:val="26"/>
          <w:szCs w:val="26"/>
          <w:lang w:eastAsia="ru-RU"/>
        </w:rPr>
        <w:t xml:space="preserve"> Договор специального банковского счета является бессрочным.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3.3. Специальный банковский счет открывается для размещения средств компенсационного фонда возмещения вреда отдельно от других счетов Ассоциации.</w:t>
      </w:r>
    </w:p>
    <w:p w:rsidR="008055CC" w:rsidRPr="001B36C7" w:rsidRDefault="008055CC" w:rsidP="00177392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6C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1B1B35" w:rsidRPr="001B36C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B36C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B36C7">
        <w:rPr>
          <w:rFonts w:ascii="Times New Roman" w:eastAsia="Times New Roman" w:hAnsi="Times New Roman" w:cs="Times New Roman"/>
          <w:sz w:val="26"/>
          <w:szCs w:val="26"/>
        </w:rPr>
        <w:tab/>
      </w:r>
      <w:r w:rsidRPr="001B36C7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en-US"/>
        </w:rPr>
        <w:t xml:space="preserve">Средства компенсационного фонда возмещения вреда в целях сохранения и увеличения их размера </w:t>
      </w:r>
      <w:r w:rsidR="006301FF" w:rsidRPr="001B36C7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en-US"/>
        </w:rPr>
        <w:t>могут размещаться</w:t>
      </w:r>
      <w:r w:rsidRPr="001B36C7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en-US"/>
        </w:rPr>
        <w:t xml:space="preserve">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учетом требования </w:t>
      </w:r>
      <w:hyperlink r:id="rId8" w:anchor="dst101982" w:history="1">
        <w:r w:rsidRPr="001B36C7">
          <w:rPr>
            <w:rFonts w:ascii="Times New Roman" w:eastAsia="Lucida Sans Unicode" w:hAnsi="Times New Roman" w:cs="Times New Roman"/>
            <w:kern w:val="1"/>
            <w:sz w:val="26"/>
            <w:szCs w:val="26"/>
            <w:u w:val="single"/>
            <w:shd w:val="clear" w:color="auto" w:fill="FFFFFF"/>
            <w:lang w:eastAsia="en-US"/>
          </w:rPr>
          <w:t>части 10</w:t>
        </w:r>
      </w:hyperlink>
      <w:r w:rsidRPr="001B36C7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en-US"/>
        </w:rPr>
        <w:t>  статьи 55.16-1 Градостроительного Кодекса  РФ.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3.</w:t>
      </w:r>
      <w:r w:rsidR="001B1B35" w:rsidRPr="001B36C7">
        <w:rPr>
          <w:sz w:val="26"/>
          <w:szCs w:val="26"/>
          <w:lang w:eastAsia="ru-RU"/>
        </w:rPr>
        <w:t>5</w:t>
      </w:r>
      <w:r w:rsidRPr="001B36C7">
        <w:rPr>
          <w:sz w:val="26"/>
          <w:szCs w:val="26"/>
          <w:lang w:eastAsia="ru-RU"/>
        </w:rPr>
        <w:t>. Права на средства компенсационного фонда возмещения вреда, размещенные на специальных банковских счетах, принадлежат Ассоциации.</w:t>
      </w:r>
    </w:p>
    <w:p w:rsidR="002B1F81" w:rsidRPr="001B36C7" w:rsidRDefault="002B1F81" w:rsidP="00177392">
      <w:pPr>
        <w:pStyle w:val="1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1B1B35" w:rsidRPr="001B36C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. При исключении Ассоциации из государственного реестра саморегулируемых организаций права на средства компенсационного фонда возмещения вреда и права владельца счета, на котором размещены средства компенсационного фонда возмещения вреда, переходят к Национальному 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объединению саморегулируемых организаций, основанных на членстве лиц, осуществляющих строительство.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3.</w:t>
      </w:r>
      <w:r w:rsidR="001B1B35" w:rsidRPr="001B36C7">
        <w:rPr>
          <w:sz w:val="26"/>
          <w:szCs w:val="26"/>
          <w:lang w:eastAsia="ru-RU"/>
        </w:rPr>
        <w:t>7</w:t>
      </w:r>
      <w:r w:rsidRPr="001B36C7">
        <w:rPr>
          <w:sz w:val="26"/>
          <w:szCs w:val="26"/>
          <w:lang w:eastAsia="ru-RU"/>
        </w:rPr>
        <w:t>. </w:t>
      </w:r>
      <w:r w:rsidR="00C62801" w:rsidRPr="001B36C7">
        <w:rPr>
          <w:sz w:val="26"/>
          <w:szCs w:val="26"/>
          <w:lang w:eastAsia="ru-RU"/>
        </w:rPr>
        <w:t xml:space="preserve">При заключении договора специального банковского счета </w:t>
      </w:r>
      <w:r w:rsidRPr="001B36C7">
        <w:rPr>
          <w:sz w:val="26"/>
          <w:szCs w:val="26"/>
          <w:lang w:eastAsia="ru-RU"/>
        </w:rPr>
        <w:t xml:space="preserve">Ассоциация обязана обеспечить наличие договорных условий о предоставлении кредитной организацией, в которой открыт специальный банковский счет, по запросу органа надзора за саморегулируемыми организациями в области строительства, информации о выплатах из средств компенсационного фонда возмещения вреда Ассоциации, об остатке средств на специальном счете (счетах), а также о средствах компенсационного фонда </w:t>
      </w:r>
      <w:r w:rsidR="00C62801" w:rsidRPr="001B36C7">
        <w:rPr>
          <w:sz w:val="26"/>
          <w:szCs w:val="26"/>
          <w:lang w:eastAsia="ru-RU"/>
        </w:rPr>
        <w:t>ВВ</w:t>
      </w:r>
      <w:r w:rsidRPr="001B36C7">
        <w:rPr>
          <w:sz w:val="26"/>
          <w:szCs w:val="26"/>
          <w:lang w:eastAsia="ru-RU"/>
        </w:rPr>
        <w:t>, размещенных во вкладах (депозитах), по форме, установленной Банком России.</w:t>
      </w:r>
    </w:p>
    <w:p w:rsidR="002B1F81" w:rsidRPr="001B36C7" w:rsidRDefault="002B1F81" w:rsidP="00177392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3.</w:t>
      </w:r>
      <w:r w:rsidR="001B1B35" w:rsidRPr="001B36C7">
        <w:rPr>
          <w:sz w:val="26"/>
          <w:szCs w:val="26"/>
          <w:lang w:eastAsia="ru-RU"/>
        </w:rPr>
        <w:t>8</w:t>
      </w:r>
      <w:r w:rsidRPr="001B36C7">
        <w:rPr>
          <w:sz w:val="26"/>
          <w:szCs w:val="26"/>
          <w:lang w:eastAsia="ru-RU"/>
        </w:rPr>
        <w:t>.</w:t>
      </w:r>
      <w:r w:rsidR="001B1B35" w:rsidRPr="001B36C7">
        <w:rPr>
          <w:sz w:val="26"/>
          <w:szCs w:val="26"/>
          <w:lang w:eastAsia="ru-RU"/>
        </w:rPr>
        <w:t xml:space="preserve"> </w:t>
      </w:r>
      <w:r w:rsidRPr="001B36C7">
        <w:rPr>
          <w:sz w:val="26"/>
          <w:szCs w:val="26"/>
          <w:lang w:eastAsia="ru-RU"/>
        </w:rPr>
        <w:t xml:space="preserve">Ассоциация обеспечивает при размещении средств компенсационного фонда </w:t>
      </w:r>
      <w:r w:rsidR="00C62801" w:rsidRPr="001B36C7">
        <w:rPr>
          <w:sz w:val="26"/>
          <w:szCs w:val="26"/>
          <w:lang w:eastAsia="ru-RU"/>
        </w:rPr>
        <w:t xml:space="preserve">ВВ </w:t>
      </w:r>
      <w:r w:rsidRPr="001B36C7">
        <w:rPr>
          <w:sz w:val="26"/>
          <w:szCs w:val="26"/>
          <w:lang w:eastAsia="ru-RU"/>
        </w:rPr>
        <w:t xml:space="preserve">наличие </w:t>
      </w:r>
      <w:r w:rsidR="00BA2331" w:rsidRPr="001B36C7">
        <w:rPr>
          <w:sz w:val="26"/>
          <w:szCs w:val="26"/>
          <w:lang w:eastAsia="ru-RU"/>
        </w:rPr>
        <w:t xml:space="preserve">следующих </w:t>
      </w:r>
      <w:r w:rsidR="00803835" w:rsidRPr="001B36C7">
        <w:rPr>
          <w:sz w:val="26"/>
          <w:szCs w:val="26"/>
          <w:lang w:eastAsia="ru-RU"/>
        </w:rPr>
        <w:t xml:space="preserve">существенных </w:t>
      </w:r>
      <w:r w:rsidR="00BA2331" w:rsidRPr="001B36C7">
        <w:rPr>
          <w:sz w:val="26"/>
          <w:szCs w:val="26"/>
          <w:lang w:eastAsia="ru-RU"/>
        </w:rPr>
        <w:t>договорных условий:</w:t>
      </w:r>
    </w:p>
    <w:p w:rsidR="00BA2331" w:rsidRPr="001B36C7" w:rsidRDefault="0056607C" w:rsidP="00177392">
      <w:pPr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1B36C7">
        <w:rPr>
          <w:rFonts w:eastAsia="Times New Roman"/>
          <w:kern w:val="0"/>
          <w:sz w:val="26"/>
          <w:szCs w:val="26"/>
          <w:lang w:eastAsia="ru-RU"/>
        </w:rPr>
        <w:t>а</w:t>
      </w:r>
      <w:r w:rsidR="00BA2331" w:rsidRPr="001B36C7">
        <w:rPr>
          <w:rFonts w:eastAsia="Times New Roman"/>
          <w:kern w:val="0"/>
          <w:sz w:val="26"/>
          <w:szCs w:val="26"/>
          <w:lang w:eastAsia="ru-RU"/>
        </w:rPr>
        <w:t xml:space="preserve">) </w:t>
      </w:r>
      <w:r w:rsidRPr="001B36C7">
        <w:rPr>
          <w:sz w:val="26"/>
          <w:szCs w:val="26"/>
          <w:shd w:val="clear" w:color="auto" w:fill="FFFFFF"/>
        </w:rPr>
        <w:t>В случае несоответствия кредитной организации требованиям, предусмотренным </w:t>
      </w:r>
      <w:hyperlink r:id="rId9" w:anchor="dst101973" w:history="1">
        <w:r w:rsidRPr="001B36C7">
          <w:rPr>
            <w:sz w:val="26"/>
            <w:szCs w:val="26"/>
            <w:u w:val="single"/>
            <w:shd w:val="clear" w:color="auto" w:fill="FFFFFF"/>
          </w:rPr>
          <w:t>частью 1</w:t>
        </w:r>
      </w:hyperlink>
      <w:r w:rsidRPr="001B36C7">
        <w:rPr>
          <w:sz w:val="26"/>
          <w:szCs w:val="26"/>
          <w:shd w:val="clear" w:color="auto" w:fill="FFFFFF"/>
        </w:rPr>
        <w:t>  статьи</w:t>
      </w:r>
      <w:r w:rsidR="001B1B35" w:rsidRPr="001B36C7">
        <w:rPr>
          <w:sz w:val="26"/>
          <w:szCs w:val="26"/>
          <w:shd w:val="clear" w:color="auto" w:fill="FFFFFF"/>
        </w:rPr>
        <w:t xml:space="preserve"> 55.16-1 Градостроительного  Кодекса РФ</w:t>
      </w:r>
      <w:r w:rsidRPr="001B36C7">
        <w:rPr>
          <w:sz w:val="26"/>
          <w:szCs w:val="26"/>
          <w:shd w:val="clear" w:color="auto" w:fill="FFFFFF"/>
        </w:rPr>
        <w:t>, саморегулируемая организация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организации, соответствующей требованиям, предусмотренным </w:t>
      </w:r>
      <w:r w:rsidR="00B46AFD" w:rsidRPr="001B36C7">
        <w:rPr>
          <w:sz w:val="26"/>
          <w:szCs w:val="26"/>
          <w:shd w:val="clear" w:color="auto" w:fill="FFFFFF"/>
        </w:rPr>
        <w:t xml:space="preserve"> </w:t>
      </w:r>
      <w:hyperlink r:id="rId10" w:anchor="dst101973" w:history="1">
        <w:r w:rsidR="00B46AFD" w:rsidRPr="001B36C7">
          <w:rPr>
            <w:sz w:val="26"/>
            <w:szCs w:val="26"/>
            <w:u w:val="single"/>
            <w:shd w:val="clear" w:color="auto" w:fill="FFFFFF"/>
          </w:rPr>
          <w:t xml:space="preserve">частью </w:t>
        </w:r>
        <w:r w:rsidRPr="001B36C7">
          <w:rPr>
            <w:sz w:val="26"/>
            <w:szCs w:val="26"/>
            <w:u w:val="single"/>
            <w:shd w:val="clear" w:color="auto" w:fill="FFFFFF"/>
          </w:rPr>
          <w:t>1</w:t>
        </w:r>
      </w:hyperlink>
      <w:r w:rsidRPr="001B36C7">
        <w:rPr>
          <w:sz w:val="26"/>
          <w:szCs w:val="26"/>
          <w:u w:val="single"/>
          <w:shd w:val="clear" w:color="auto" w:fill="FFFFFF"/>
        </w:rPr>
        <w:t> </w:t>
      </w:r>
      <w:r w:rsidRPr="001B36C7">
        <w:rPr>
          <w:sz w:val="26"/>
          <w:szCs w:val="26"/>
          <w:shd w:val="clear" w:color="auto" w:fill="FFFFFF"/>
        </w:rPr>
        <w:t xml:space="preserve"> статьи</w:t>
      </w:r>
      <w:r w:rsidR="00B46AFD" w:rsidRPr="001B36C7">
        <w:rPr>
          <w:sz w:val="26"/>
          <w:szCs w:val="26"/>
          <w:shd w:val="clear" w:color="auto" w:fill="FFFFFF"/>
        </w:rPr>
        <w:t xml:space="preserve"> 55.16 Градостроительного Кодекса РФ</w:t>
      </w:r>
      <w:r w:rsidRPr="001B36C7">
        <w:rPr>
          <w:sz w:val="26"/>
          <w:szCs w:val="26"/>
          <w:shd w:val="clear" w:color="auto" w:fill="FFFFFF"/>
        </w:rPr>
        <w:t>,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договора.</w:t>
      </w:r>
      <w:r w:rsidR="001B1B35" w:rsidRPr="001B36C7">
        <w:rPr>
          <w:sz w:val="26"/>
          <w:szCs w:val="26"/>
          <w:shd w:val="clear" w:color="auto" w:fill="FFFFFF"/>
        </w:rPr>
        <w:t xml:space="preserve"> </w:t>
      </w:r>
    </w:p>
    <w:p w:rsidR="001B1B35" w:rsidRPr="001B36C7" w:rsidRDefault="0056607C" w:rsidP="00177392">
      <w:pPr>
        <w:pStyle w:val="ConsPlusTitle"/>
        <w:spacing w:before="120"/>
        <w:ind w:firstLine="709"/>
        <w:jc w:val="both"/>
        <w:rPr>
          <w:sz w:val="26"/>
          <w:szCs w:val="26"/>
        </w:rPr>
      </w:pPr>
      <w:r w:rsidRPr="001B36C7">
        <w:rPr>
          <w:rFonts w:ascii="Times New Roman" w:hAnsi="Times New Roman" w:cs="Times New Roman"/>
          <w:b w:val="0"/>
          <w:sz w:val="26"/>
          <w:szCs w:val="26"/>
        </w:rPr>
        <w:t>б</w:t>
      </w:r>
      <w:r w:rsidR="00BA2331" w:rsidRPr="001B36C7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1B36C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При необходимости осуществления выплат из средств компенсационного фонда возмещения вреда срок возврата средств из указанных статье </w:t>
      </w:r>
      <w:r w:rsidR="00D36C4E" w:rsidRPr="001B36C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55.16-1 Градостроительного  Кодекса РФ </w:t>
      </w:r>
      <w:r w:rsidRPr="001B36C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активов </w:t>
      </w:r>
      <w:r w:rsidR="00D36C4E" w:rsidRPr="001B36C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1B36C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не должен превышать десять рабочих дней</w:t>
      </w:r>
      <w:r w:rsidR="00D36C4E" w:rsidRPr="001B36C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1B36C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с момента </w:t>
      </w:r>
      <w:r w:rsidR="00D36C4E" w:rsidRPr="001B36C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1B36C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возникновения </w:t>
      </w:r>
      <w:r w:rsidR="00D36C4E" w:rsidRPr="001B36C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1B36C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такой</w:t>
      </w:r>
      <w:r w:rsidR="00D36C4E" w:rsidRPr="001B36C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1B36C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необходимости</w:t>
      </w:r>
      <w:r w:rsidRPr="001B36C7">
        <w:rPr>
          <w:sz w:val="30"/>
          <w:szCs w:val="30"/>
          <w:shd w:val="clear" w:color="auto" w:fill="FFFFFF"/>
        </w:rPr>
        <w:t>.</w:t>
      </w:r>
      <w:r w:rsidR="001B1B35" w:rsidRPr="001B36C7">
        <w:rPr>
          <w:sz w:val="26"/>
          <w:szCs w:val="26"/>
        </w:rPr>
        <w:t xml:space="preserve"> </w:t>
      </w:r>
    </w:p>
    <w:p w:rsidR="0056607C" w:rsidRPr="001B36C7" w:rsidRDefault="001B1B35" w:rsidP="00177392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  <w:r w:rsidRPr="001B36C7">
        <w:rPr>
          <w:rFonts w:ascii="Times New Roman" w:hAnsi="Times New Roman" w:cs="Times New Roman"/>
          <w:b w:val="0"/>
          <w:sz w:val="26"/>
          <w:szCs w:val="26"/>
        </w:rPr>
        <w:t>в) срок действия договора не превышает один год;</w:t>
      </w:r>
    </w:p>
    <w:p w:rsidR="00BA2331" w:rsidRPr="001B36C7" w:rsidRDefault="00BA2331" w:rsidP="0020089A">
      <w:pPr>
        <w:spacing w:before="120"/>
        <w:ind w:firstLine="709"/>
        <w:jc w:val="both"/>
        <w:textAlignment w:val="top"/>
        <w:rPr>
          <w:strike/>
          <w:sz w:val="26"/>
          <w:szCs w:val="26"/>
          <w:lang w:eastAsia="ru-RU"/>
        </w:rPr>
      </w:pPr>
    </w:p>
    <w:p w:rsidR="002B1F81" w:rsidRPr="001B36C7" w:rsidRDefault="002B1F81" w:rsidP="0020089A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1B36C7">
        <w:rPr>
          <w:b/>
          <w:sz w:val="26"/>
          <w:szCs w:val="26"/>
        </w:rPr>
        <w:t>4. ВЫПЛАТЫ ИЗ СРЕДСТВ КОМПЕНСАЦИОННОГО ФОНДА ВОЗМЕЩЕНИЯ ВРЕДА</w:t>
      </w:r>
    </w:p>
    <w:p w:rsidR="002B1F81" w:rsidRPr="001B36C7" w:rsidRDefault="002B1F81" w:rsidP="009525AB">
      <w:pPr>
        <w:pStyle w:val="1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>4.1. Не допускается перечисление средств компенсационного фонда, в том числе перечисление кредитной организацией средств компенсационного фонда возмещения вреда, за исключением следующих случаев:</w:t>
      </w:r>
    </w:p>
    <w:p w:rsidR="002B1F81" w:rsidRPr="001B36C7" w:rsidRDefault="002B1F81" w:rsidP="009525AB">
      <w:pPr>
        <w:pStyle w:val="1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>4.1.1. возврат ошибочно перечисленных средств;</w:t>
      </w:r>
    </w:p>
    <w:p w:rsidR="002B1F81" w:rsidRPr="001B36C7" w:rsidRDefault="002B1F81" w:rsidP="009525AB">
      <w:pPr>
        <w:pStyle w:val="1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4.1.2. размещение и (или) инвестирование средств компенсационного фонда </w:t>
      </w:r>
      <w:r w:rsidR="00754D9F" w:rsidRPr="001B36C7">
        <w:rPr>
          <w:rFonts w:ascii="Times New Roman" w:hAnsi="Times New Roman" w:cs="Times New Roman"/>
          <w:sz w:val="26"/>
          <w:szCs w:val="26"/>
          <w:lang w:eastAsia="ru-RU"/>
        </w:rPr>
        <w:t>ВВ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 в целях их сохранения и увеличения их размера;</w:t>
      </w:r>
    </w:p>
    <w:p w:rsidR="002B1F81" w:rsidRPr="001B36C7" w:rsidRDefault="002B1F81" w:rsidP="009525AB">
      <w:pPr>
        <w:pStyle w:val="1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4.1.3. осуществление выплат из средств компенсационного фонда </w:t>
      </w:r>
      <w:r w:rsidR="00754D9F" w:rsidRPr="001B36C7">
        <w:rPr>
          <w:rFonts w:ascii="Times New Roman" w:hAnsi="Times New Roman" w:cs="Times New Roman"/>
          <w:sz w:val="26"/>
          <w:szCs w:val="26"/>
          <w:lang w:eastAsia="ru-RU"/>
        </w:rPr>
        <w:t>ВВ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 в результате наступления солидарной ответственности, предусмотренной п. 1.3. и 1.5. настоящего Положения (выплаты в целях возмещения вреда и судебные издержки), 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случаях, предусмотренных статьей 60 Градостроительного кодекса Российской Федерации;</w:t>
      </w:r>
    </w:p>
    <w:p w:rsidR="002B1F81" w:rsidRPr="001B36C7" w:rsidRDefault="002B1F81" w:rsidP="009525AB">
      <w:pPr>
        <w:pStyle w:val="1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4.1.4. уплата налога на прибыль, исчисленного с дохода, полученного от размещения средств компенсационного фонда возмещения вреда Ассоциации в кредитных организациях, и (или) инвестирования средств компенсационного фонда </w:t>
      </w:r>
      <w:r w:rsidR="00754D9F"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ВВ 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 в иные финансовые активы;</w:t>
      </w:r>
    </w:p>
    <w:p w:rsidR="002B1F81" w:rsidRPr="001B36C7" w:rsidRDefault="002B1F81" w:rsidP="009525AB">
      <w:pPr>
        <w:pStyle w:val="1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>4.1.</w:t>
      </w:r>
      <w:r w:rsidR="005B590B" w:rsidRPr="001B36C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>. перечисление средств компенсационного фонда возмещения вреда Национальному объединению саморегулируемых организаций, основанному на членстве лиц, осуществляющих строительство, в случае исключения сведений об Ассоциации из государственного реестра саморегулируемых организаций;</w:t>
      </w:r>
    </w:p>
    <w:p w:rsidR="00E63E33" w:rsidRPr="001B36C7" w:rsidRDefault="00E63E33" w:rsidP="009525AB">
      <w:pPr>
        <w:pStyle w:val="1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>4.1.</w:t>
      </w:r>
      <w:r w:rsidR="005B590B" w:rsidRPr="001B36C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B36C7">
        <w:rPr>
          <w:rFonts w:ascii="Times New Roman" w:hAnsi="Times New Roman" w:cs="Times New Roman"/>
          <w:sz w:val="26"/>
          <w:szCs w:val="26"/>
          <w:shd w:val="clear" w:color="auto" w:fill="FFFFFF"/>
        </w:rPr>
        <w:t> 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 </w:t>
      </w:r>
      <w:hyperlink r:id="rId11" w:anchor="dst3835" w:history="1">
        <w:r w:rsidRPr="001B36C7">
          <w:rPr>
            <w:rStyle w:val="ad"/>
            <w:rFonts w:ascii="Times New Roman" w:eastAsia="Lucida Sans Unicode" w:hAnsi="Times New Roman" w:cs="Times New Roman"/>
            <w:color w:val="auto"/>
            <w:sz w:val="26"/>
            <w:szCs w:val="26"/>
            <w:shd w:val="clear" w:color="auto" w:fill="FFFFFF"/>
          </w:rPr>
          <w:t>части 8.1 статьи 55.16-1</w:t>
        </w:r>
      </w:hyperlink>
      <w:r w:rsidRPr="001B36C7">
        <w:rPr>
          <w:rFonts w:ascii="Times New Roman" w:hAnsi="Times New Roman" w:cs="Times New Roman"/>
          <w:sz w:val="26"/>
          <w:szCs w:val="26"/>
        </w:rPr>
        <w:t xml:space="preserve"> </w:t>
      </w:r>
      <w:r w:rsidRPr="001B36C7">
        <w:rPr>
          <w:rFonts w:ascii="Times New Roman" w:hAnsi="Times New Roman" w:cs="Times New Roman"/>
          <w:sz w:val="26"/>
          <w:szCs w:val="26"/>
          <w:shd w:val="clear" w:color="auto" w:fill="FFFFFF"/>
        </w:rPr>
        <w:t> Градостроительного  Кодекса;</w:t>
      </w:r>
    </w:p>
    <w:p w:rsidR="003459C1" w:rsidRPr="001B36C7" w:rsidRDefault="003459C1" w:rsidP="009525AB">
      <w:pPr>
        <w:pStyle w:val="1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shd w:val="clear" w:color="auto" w:fill="FFFFFF"/>
        </w:rPr>
        <w:t>4.1.</w:t>
      </w:r>
      <w:r w:rsidR="005B590B" w:rsidRPr="001B36C7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1B36C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1B36C7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1B36C7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</w:rPr>
        <w:t>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 </w:t>
      </w:r>
      <w:hyperlink r:id="rId12" w:anchor="dst101970" w:history="1">
        <w:r w:rsidRPr="001B36C7">
          <w:rPr>
            <w:rFonts w:ascii="Times New Roman" w:eastAsia="Lucida Sans Unicode" w:hAnsi="Times New Roman" w:cs="Times New Roman"/>
            <w:kern w:val="1"/>
            <w:sz w:val="26"/>
            <w:szCs w:val="26"/>
            <w:u w:val="single"/>
            <w:shd w:val="clear" w:color="auto" w:fill="FFFFFF"/>
          </w:rPr>
          <w:t>частью 16</w:t>
        </w:r>
      </w:hyperlink>
      <w:r w:rsidRPr="001B36C7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</w:rPr>
        <w:t>  статьи 55.16 Градостроительного  Кодекса РФ.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rFonts w:eastAsia="Times New Roman"/>
          <w:sz w:val="26"/>
          <w:szCs w:val="26"/>
          <w:lang w:eastAsia="ru-RU"/>
        </w:rPr>
      </w:pPr>
      <w:r w:rsidRPr="001B36C7">
        <w:rPr>
          <w:rFonts w:eastAsia="Times New Roman"/>
          <w:sz w:val="26"/>
          <w:szCs w:val="26"/>
          <w:lang w:eastAsia="ru-RU"/>
        </w:rPr>
        <w:t>4.2. Решение о перечислении средств компенсационного фонда принимает Исполнительный орган Ассоциации в случаях, установленных п. 4.1.1,</w:t>
      </w:r>
      <w:r w:rsidR="00805FD2" w:rsidRPr="001B36C7">
        <w:rPr>
          <w:rFonts w:eastAsia="Times New Roman"/>
          <w:sz w:val="26"/>
          <w:szCs w:val="26"/>
          <w:lang w:eastAsia="ru-RU"/>
        </w:rPr>
        <w:t xml:space="preserve"> </w:t>
      </w:r>
      <w:r w:rsidRPr="001B36C7">
        <w:rPr>
          <w:rFonts w:eastAsia="Times New Roman"/>
          <w:sz w:val="26"/>
          <w:szCs w:val="26"/>
          <w:lang w:eastAsia="ru-RU"/>
        </w:rPr>
        <w:t>4.1.4</w:t>
      </w:r>
      <w:r w:rsidR="00805FD2" w:rsidRPr="001B36C7">
        <w:rPr>
          <w:rFonts w:eastAsia="Times New Roman"/>
          <w:sz w:val="26"/>
          <w:szCs w:val="26"/>
          <w:lang w:eastAsia="ru-RU"/>
        </w:rPr>
        <w:t>,</w:t>
      </w:r>
      <w:r w:rsidR="00E63E33" w:rsidRPr="001B36C7">
        <w:rPr>
          <w:rFonts w:eastAsia="Times New Roman"/>
          <w:sz w:val="26"/>
          <w:szCs w:val="26"/>
          <w:lang w:eastAsia="ru-RU"/>
        </w:rPr>
        <w:t xml:space="preserve"> 4.1.5</w:t>
      </w:r>
      <w:r w:rsidRPr="001B36C7">
        <w:rPr>
          <w:rFonts w:eastAsia="Times New Roman"/>
          <w:sz w:val="26"/>
          <w:szCs w:val="26"/>
          <w:lang w:eastAsia="ru-RU"/>
        </w:rPr>
        <w:t xml:space="preserve"> 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rFonts w:eastAsia="Times New Roman"/>
          <w:sz w:val="26"/>
          <w:szCs w:val="26"/>
          <w:lang w:eastAsia="ru-RU"/>
        </w:rPr>
      </w:pPr>
      <w:r w:rsidRPr="001B36C7">
        <w:rPr>
          <w:rFonts w:eastAsia="Times New Roman"/>
          <w:sz w:val="26"/>
          <w:szCs w:val="26"/>
          <w:lang w:eastAsia="ru-RU"/>
        </w:rPr>
        <w:t>4.3. Решение о перечислении средств компенсационного фонда возмещения вреда в случае, установленном п. 4.1.3 настоящего Положения, принимает Исполнительный орган Ассоциации на основании вступившего в законную силу решени</w:t>
      </w:r>
      <w:r w:rsidR="00456F74" w:rsidRPr="001B36C7">
        <w:rPr>
          <w:rFonts w:eastAsia="Times New Roman"/>
          <w:sz w:val="26"/>
          <w:szCs w:val="26"/>
          <w:lang w:eastAsia="ru-RU"/>
        </w:rPr>
        <w:t>я</w:t>
      </w:r>
      <w:r w:rsidRPr="001B36C7">
        <w:rPr>
          <w:rFonts w:eastAsia="Times New Roman"/>
          <w:sz w:val="26"/>
          <w:szCs w:val="26"/>
          <w:lang w:eastAsia="ru-RU"/>
        </w:rPr>
        <w:t xml:space="preserve"> суда. Решение о перечислении средств компенсационного фонда возмещения вреда в случае, установленном</w:t>
      </w:r>
      <w:r w:rsidR="00805FD2" w:rsidRPr="001B36C7">
        <w:rPr>
          <w:rFonts w:eastAsia="Times New Roman"/>
          <w:sz w:val="26"/>
          <w:szCs w:val="26"/>
          <w:lang w:eastAsia="ru-RU"/>
        </w:rPr>
        <w:t xml:space="preserve"> п</w:t>
      </w:r>
      <w:r w:rsidRPr="001B36C7">
        <w:rPr>
          <w:rFonts w:eastAsia="Times New Roman"/>
          <w:sz w:val="26"/>
          <w:szCs w:val="26"/>
          <w:lang w:eastAsia="ru-RU"/>
        </w:rPr>
        <w:t xml:space="preserve"> </w:t>
      </w:r>
      <w:r w:rsidR="00805FD2" w:rsidRPr="001B36C7">
        <w:rPr>
          <w:rFonts w:eastAsia="Times New Roman"/>
          <w:sz w:val="26"/>
          <w:szCs w:val="26"/>
          <w:lang w:eastAsia="ru-RU"/>
        </w:rPr>
        <w:t xml:space="preserve">4.1.2 и </w:t>
      </w:r>
      <w:r w:rsidRPr="001B36C7">
        <w:rPr>
          <w:rFonts w:eastAsia="Times New Roman"/>
          <w:sz w:val="26"/>
          <w:szCs w:val="26"/>
          <w:lang w:eastAsia="ru-RU"/>
        </w:rPr>
        <w:t>п. 4.1.</w:t>
      </w:r>
      <w:r w:rsidR="00E63E33" w:rsidRPr="001B36C7">
        <w:rPr>
          <w:rFonts w:eastAsia="Times New Roman"/>
          <w:sz w:val="26"/>
          <w:szCs w:val="26"/>
          <w:lang w:eastAsia="ru-RU"/>
        </w:rPr>
        <w:t xml:space="preserve">6 </w:t>
      </w:r>
      <w:r w:rsidR="00805FD2" w:rsidRPr="001B36C7">
        <w:rPr>
          <w:rFonts w:eastAsia="Times New Roman"/>
          <w:sz w:val="26"/>
          <w:szCs w:val="26"/>
          <w:lang w:eastAsia="ru-RU"/>
        </w:rPr>
        <w:t>принимает Общее собрание членов Ассоциации</w:t>
      </w:r>
      <w:r w:rsidR="005B590B" w:rsidRPr="001B36C7">
        <w:rPr>
          <w:rFonts w:eastAsia="Times New Roman"/>
          <w:sz w:val="26"/>
          <w:szCs w:val="26"/>
          <w:lang w:eastAsia="ru-RU"/>
        </w:rPr>
        <w:t>,</w:t>
      </w:r>
      <w:r w:rsidR="00B46AFD" w:rsidRPr="001B36C7">
        <w:rPr>
          <w:rFonts w:eastAsia="Times New Roman"/>
          <w:sz w:val="26"/>
          <w:szCs w:val="26"/>
          <w:lang w:eastAsia="ru-RU"/>
        </w:rPr>
        <w:t xml:space="preserve"> </w:t>
      </w:r>
      <w:r w:rsidR="005B590B" w:rsidRPr="001B36C7">
        <w:rPr>
          <w:rFonts w:eastAsia="Times New Roman"/>
          <w:sz w:val="26"/>
          <w:szCs w:val="26"/>
          <w:lang w:eastAsia="ru-RU"/>
        </w:rPr>
        <w:t xml:space="preserve"> </w:t>
      </w:r>
      <w:r w:rsidR="00805FD2" w:rsidRPr="001B36C7">
        <w:rPr>
          <w:rFonts w:eastAsia="Times New Roman"/>
          <w:sz w:val="26"/>
          <w:szCs w:val="26"/>
          <w:lang w:eastAsia="ru-RU"/>
        </w:rPr>
        <w:t xml:space="preserve">в случае, установленном </w:t>
      </w:r>
      <w:r w:rsidR="005B590B" w:rsidRPr="001B36C7">
        <w:rPr>
          <w:rFonts w:eastAsia="Times New Roman"/>
          <w:sz w:val="26"/>
          <w:szCs w:val="26"/>
          <w:lang w:eastAsia="ru-RU"/>
        </w:rPr>
        <w:t>4.1.7</w:t>
      </w:r>
      <w:r w:rsidRPr="001B36C7">
        <w:rPr>
          <w:rFonts w:eastAsia="Times New Roman"/>
          <w:sz w:val="26"/>
          <w:szCs w:val="26"/>
          <w:lang w:eastAsia="ru-RU"/>
        </w:rPr>
        <w:t xml:space="preserve"> настоящего Положения, принимает постоянно действующий коллегиальный орган.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rFonts w:eastAsia="Times New Roman"/>
          <w:sz w:val="26"/>
          <w:szCs w:val="26"/>
          <w:lang w:eastAsia="ru-RU"/>
        </w:rPr>
      </w:pPr>
      <w:r w:rsidRPr="001B36C7">
        <w:rPr>
          <w:rFonts w:eastAsia="Times New Roman"/>
          <w:sz w:val="26"/>
          <w:szCs w:val="26"/>
          <w:lang w:eastAsia="ru-RU"/>
        </w:rPr>
        <w:t>4.4. Возврат средств в случае, предусмотренном п. 4.1.1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Заявление направляется в Исполнительный орган Ассоциации, который по итогам его рассмотрения в срок не позднее 10 рабочих дней со дня поступления заявления принимает одно из решений: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4.4.1. об отказе в возврате средств компенсационного фонда возмещения вреда Ассоциации;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lastRenderedPageBreak/>
        <w:t>4.4.2. об обоснованности заявления и необходимости его удовлетворения.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4.5. Решение об отказе в перечислении средств, указанное в п. 4.1.1, направляется заявителю в течение 3 дней с момента принятия такого решения.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rFonts w:eastAsia="Times New Roman"/>
          <w:sz w:val="26"/>
          <w:szCs w:val="26"/>
          <w:lang w:eastAsia="ru-RU"/>
        </w:rPr>
      </w:pPr>
      <w:r w:rsidRPr="001B36C7">
        <w:rPr>
          <w:rFonts w:eastAsia="Times New Roman"/>
          <w:sz w:val="26"/>
          <w:szCs w:val="26"/>
          <w:lang w:eastAsia="ru-RU"/>
        </w:rPr>
        <w:t>4.6. В случае принятия Исполнительным органом Ассоциации решения о возврате ошибочно перечисленных средств, указанного в п. 4.1.</w:t>
      </w:r>
      <w:r w:rsidR="00C8338F" w:rsidRPr="001B36C7">
        <w:rPr>
          <w:rFonts w:eastAsia="Times New Roman"/>
          <w:sz w:val="26"/>
          <w:szCs w:val="26"/>
          <w:lang w:eastAsia="ru-RU"/>
        </w:rPr>
        <w:t>1</w:t>
      </w:r>
      <w:r w:rsidRPr="001B36C7">
        <w:rPr>
          <w:rFonts w:eastAsia="Times New Roman"/>
          <w:sz w:val="26"/>
          <w:szCs w:val="26"/>
          <w:lang w:eastAsia="ru-RU"/>
        </w:rPr>
        <w:t xml:space="preserve"> настоящего Положения, Исполнительный орган Ассоциации в срок не позднее 10 рабочих дней после принятия соответствующего решения производит необходимые действия для возврата ошибочно перечисленных средств.</w:t>
      </w:r>
    </w:p>
    <w:p w:rsidR="002B1F81" w:rsidRPr="001B36C7" w:rsidRDefault="002B1F81" w:rsidP="0020089A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1B36C7">
        <w:rPr>
          <w:b/>
          <w:sz w:val="26"/>
          <w:szCs w:val="26"/>
        </w:rPr>
        <w:t>5. ВОСПОЛНЕНИЕ СРЕДСТВ КОМПЕНСАЦИОННОГО ФОНДА ВОЗМЕЩЕНИЯ ВРЕДА</w:t>
      </w:r>
    </w:p>
    <w:p w:rsidR="002B1F81" w:rsidRPr="001B36C7" w:rsidRDefault="002B1F81" w:rsidP="009525AB">
      <w:pPr>
        <w:pStyle w:val="1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5.1. При снижении размера компенсационного фонда </w:t>
      </w:r>
      <w:r w:rsidR="00754D9F" w:rsidRPr="001B36C7">
        <w:rPr>
          <w:rFonts w:ascii="Times New Roman" w:hAnsi="Times New Roman" w:cs="Times New Roman"/>
          <w:sz w:val="26"/>
          <w:szCs w:val="26"/>
          <w:lang w:eastAsia="ru-RU"/>
        </w:rPr>
        <w:t>ВВ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 ниже минимального размера, определяемого в соответствии с пунктом 2 настоящего  Положени</w:t>
      </w:r>
      <w:r w:rsidR="00754D9F" w:rsidRPr="001B36C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, члены Ассоциации, в срок не более чем три месяца должны внести взносы в компенсационный фонд возмещения вреда в целях увеличения размера компенсационного фонда </w:t>
      </w:r>
      <w:r w:rsidR="00754D9F" w:rsidRPr="001B36C7">
        <w:rPr>
          <w:rFonts w:ascii="Times New Roman" w:hAnsi="Times New Roman" w:cs="Times New Roman"/>
          <w:sz w:val="26"/>
          <w:szCs w:val="26"/>
          <w:lang w:eastAsia="ru-RU"/>
        </w:rPr>
        <w:t>ВВ</w:t>
      </w:r>
      <w:r w:rsidRPr="001B36C7">
        <w:rPr>
          <w:rFonts w:ascii="Times New Roman" w:hAnsi="Times New Roman" w:cs="Times New Roman"/>
          <w:sz w:val="26"/>
          <w:szCs w:val="26"/>
          <w:lang w:eastAsia="ru-RU"/>
        </w:rPr>
        <w:t xml:space="preserve"> Ассоциации в порядке и до размера, которые установлены настоящим Положением, исходя из фактического количества членов Ассоциации и пропорционально уровням их ответственности по обязательствам. 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 xml:space="preserve">5.2. При снижении размера компенсационного фонда </w:t>
      </w:r>
      <w:r w:rsidR="00754D9F" w:rsidRPr="001B36C7">
        <w:rPr>
          <w:sz w:val="26"/>
          <w:szCs w:val="26"/>
          <w:lang w:eastAsia="ru-RU"/>
        </w:rPr>
        <w:t>ВВ</w:t>
      </w:r>
      <w:r w:rsidRPr="001B36C7">
        <w:rPr>
          <w:sz w:val="26"/>
          <w:szCs w:val="26"/>
          <w:lang w:eastAsia="ru-RU"/>
        </w:rPr>
        <w:t xml:space="preserve"> в результате осуществления выплат в соответствии со статьей 60 Градостроительного кодекса Российской Федерации, вследствие недостатков работ по строительству, реконструкции, капитальному ремонту</w:t>
      </w:r>
      <w:r w:rsidR="006A7C5B" w:rsidRPr="001B36C7">
        <w:rPr>
          <w:sz w:val="26"/>
          <w:szCs w:val="26"/>
          <w:lang w:eastAsia="ru-RU"/>
        </w:rPr>
        <w:t>, сносу</w:t>
      </w:r>
      <w:r w:rsidRPr="001B36C7">
        <w:rPr>
          <w:sz w:val="26"/>
          <w:szCs w:val="26"/>
          <w:lang w:eastAsia="ru-RU"/>
        </w:rPr>
        <w:t xml:space="preserve"> объектов капитального строительства, член Ассоциации, которым был причинен вред, а также иные члены Ассоциации должны внести взносы в компенсационный фонд </w:t>
      </w:r>
      <w:r w:rsidR="00754D9F" w:rsidRPr="001B36C7">
        <w:rPr>
          <w:sz w:val="26"/>
          <w:szCs w:val="26"/>
          <w:lang w:eastAsia="ru-RU"/>
        </w:rPr>
        <w:t>ВВ</w:t>
      </w:r>
      <w:r w:rsidRPr="001B36C7">
        <w:rPr>
          <w:sz w:val="26"/>
          <w:szCs w:val="26"/>
          <w:lang w:eastAsia="ru-RU"/>
        </w:rPr>
        <w:t xml:space="preserve"> в установленный в п. 5.1 настоящего Положения срок со дня осуществления указанных выплат.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 xml:space="preserve">5.3. При снижении размера компенсационного фонда возмещения вреда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</w:t>
      </w:r>
      <w:r w:rsidR="00754D9F" w:rsidRPr="001B36C7">
        <w:rPr>
          <w:sz w:val="26"/>
          <w:szCs w:val="26"/>
          <w:lang w:eastAsia="ru-RU"/>
        </w:rPr>
        <w:t>ВВ</w:t>
      </w:r>
      <w:r w:rsidRPr="001B36C7">
        <w:rPr>
          <w:sz w:val="26"/>
          <w:szCs w:val="26"/>
          <w:lang w:eastAsia="ru-RU"/>
        </w:rPr>
        <w:t xml:space="preserve"> в установленный в п. 5.1 настоящего Положения срок со дня уведомления Ассоциацией своих членов об утверждении годовой финансовой отчетности, в которой зафиксирован убыток по результатам инвестирования средств компенсационного фонда </w:t>
      </w:r>
      <w:r w:rsidR="00754D9F" w:rsidRPr="001B36C7">
        <w:rPr>
          <w:sz w:val="26"/>
          <w:szCs w:val="26"/>
          <w:lang w:eastAsia="ru-RU"/>
        </w:rPr>
        <w:t>ВВ</w:t>
      </w:r>
      <w:r w:rsidRPr="001B36C7">
        <w:rPr>
          <w:sz w:val="26"/>
          <w:szCs w:val="26"/>
          <w:lang w:eastAsia="ru-RU"/>
        </w:rPr>
        <w:t>.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 xml:space="preserve">5.4. При уменьшении размера компенсационного фонда </w:t>
      </w:r>
      <w:r w:rsidR="00754D9F" w:rsidRPr="001B36C7">
        <w:rPr>
          <w:sz w:val="26"/>
          <w:szCs w:val="26"/>
          <w:lang w:eastAsia="ru-RU"/>
        </w:rPr>
        <w:t xml:space="preserve">ВВ </w:t>
      </w:r>
      <w:r w:rsidRPr="001B36C7">
        <w:rPr>
          <w:sz w:val="26"/>
          <w:szCs w:val="26"/>
          <w:lang w:eastAsia="ru-RU"/>
        </w:rPr>
        <w:t>ниже минимального, определяемого в соответствии с пунктом 2.5 настоящего Положения, Исполнительный орган Ассоциации, Ревиз</w:t>
      </w:r>
      <w:r w:rsidR="00754D9F" w:rsidRPr="001B36C7">
        <w:rPr>
          <w:sz w:val="26"/>
          <w:szCs w:val="26"/>
          <w:lang w:eastAsia="ru-RU"/>
        </w:rPr>
        <w:t>ионная  комиссия</w:t>
      </w:r>
      <w:r w:rsidRPr="001B36C7">
        <w:rPr>
          <w:sz w:val="26"/>
          <w:szCs w:val="26"/>
          <w:lang w:eastAsia="ru-RU"/>
        </w:rPr>
        <w:t xml:space="preserve"> Ассоциации или иное заинтересованное лицо информирует об этом постоянно действующий коллегиальный орган управления Ассоциации </w:t>
      </w:r>
      <w:r w:rsidR="00D050C0" w:rsidRPr="001B36C7">
        <w:rPr>
          <w:sz w:val="26"/>
          <w:szCs w:val="26"/>
          <w:lang w:eastAsia="ru-RU"/>
        </w:rPr>
        <w:t xml:space="preserve">( Совет) </w:t>
      </w:r>
      <w:r w:rsidRPr="001B36C7">
        <w:rPr>
          <w:sz w:val="26"/>
          <w:szCs w:val="26"/>
          <w:lang w:eastAsia="ru-RU"/>
        </w:rPr>
        <w:t>либо Общее собрание Ассоциации, если оно осуществляет полномочия коллегиального органа управления Ассоциации. Исполнительный орган Ассоциации, наряду с сообщением, вносит предложения о восполнении средств компенсационного фонда за счет взносов членов Ассоциации.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5.5. Решение о дополнительных взносах в компенсационный фонд</w:t>
      </w:r>
      <w:r w:rsidR="00D050C0" w:rsidRPr="001B36C7">
        <w:rPr>
          <w:sz w:val="26"/>
          <w:szCs w:val="26"/>
          <w:lang w:eastAsia="ru-RU"/>
        </w:rPr>
        <w:t xml:space="preserve"> ВВ</w:t>
      </w:r>
      <w:r w:rsidRPr="001B36C7">
        <w:rPr>
          <w:sz w:val="26"/>
          <w:szCs w:val="26"/>
          <w:lang w:eastAsia="ru-RU"/>
        </w:rPr>
        <w:t xml:space="preserve"> с целью </w:t>
      </w:r>
      <w:r w:rsidRPr="001B36C7">
        <w:rPr>
          <w:sz w:val="26"/>
          <w:szCs w:val="26"/>
          <w:lang w:eastAsia="ru-RU"/>
        </w:rPr>
        <w:lastRenderedPageBreak/>
        <w:t>его восполнения принимает постоянно действующий коллегиальный орган управления Ассоциации</w:t>
      </w:r>
      <w:r w:rsidR="00D050C0" w:rsidRPr="001B36C7">
        <w:rPr>
          <w:sz w:val="26"/>
          <w:szCs w:val="26"/>
          <w:lang w:eastAsia="ru-RU"/>
        </w:rPr>
        <w:t xml:space="preserve"> (Совет)</w:t>
      </w:r>
      <w:r w:rsidRPr="001B36C7">
        <w:rPr>
          <w:sz w:val="26"/>
          <w:szCs w:val="26"/>
          <w:lang w:eastAsia="ru-RU"/>
        </w:rPr>
        <w:t xml:space="preserve"> либо Общее собрание Ассоциации, если оно осуществляет полномочия коллегиального органа управления Ассоциации, на своем ближайшем заседании. 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5.5.1. В таком решении должно быть указано: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- причина уменьшения размера компенсационного фонда возмещения вреда Ассоциации ниже минимального;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- размер дополнительного взноса в компенсационный фонд возмещения вреда с каждого члена Ассоциации;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- срок, в соответствии с п. 5.1. настоящего Положения, в течение которого должны быть осуществлены взносы в компенсационный фонд возмещения вреда;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- принятые меры</w:t>
      </w:r>
      <w:r w:rsidR="00D050C0" w:rsidRPr="001B36C7">
        <w:rPr>
          <w:sz w:val="26"/>
          <w:szCs w:val="26"/>
          <w:lang w:eastAsia="ru-RU"/>
        </w:rPr>
        <w:t xml:space="preserve"> или</w:t>
      </w:r>
      <w:r w:rsidRPr="001B36C7">
        <w:rPr>
          <w:sz w:val="26"/>
          <w:szCs w:val="26"/>
          <w:lang w:eastAsia="ru-RU"/>
        </w:rPr>
        <w:t xml:space="preserve"> </w:t>
      </w:r>
      <w:r w:rsidR="00D050C0" w:rsidRPr="001B36C7">
        <w:rPr>
          <w:sz w:val="26"/>
          <w:szCs w:val="26"/>
          <w:lang w:eastAsia="ru-RU"/>
        </w:rPr>
        <w:t>планируемые</w:t>
      </w:r>
      <w:r w:rsidRPr="001B36C7">
        <w:rPr>
          <w:sz w:val="26"/>
          <w:szCs w:val="26"/>
          <w:lang w:eastAsia="ru-RU"/>
        </w:rPr>
        <w:t xml:space="preserve"> мер</w:t>
      </w:r>
      <w:r w:rsidR="00D050C0" w:rsidRPr="001B36C7">
        <w:rPr>
          <w:sz w:val="26"/>
          <w:szCs w:val="26"/>
          <w:lang w:eastAsia="ru-RU"/>
        </w:rPr>
        <w:t>ы</w:t>
      </w:r>
      <w:r w:rsidRPr="001B36C7">
        <w:rPr>
          <w:sz w:val="26"/>
          <w:szCs w:val="26"/>
          <w:lang w:eastAsia="ru-RU"/>
        </w:rPr>
        <w:t xml:space="preserve"> для предотвращения в последующем уменьшения размера компенсационного фонда.</w:t>
      </w:r>
    </w:p>
    <w:p w:rsidR="009525AB" w:rsidRPr="001B36C7" w:rsidRDefault="009525AB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</w:p>
    <w:p w:rsidR="002B1F81" w:rsidRPr="001B36C7" w:rsidRDefault="002B1F81" w:rsidP="0020089A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1B36C7">
        <w:rPr>
          <w:b/>
          <w:sz w:val="26"/>
          <w:szCs w:val="26"/>
        </w:rPr>
        <w:t>6. КОНТРОЛЬ ЗА СОСТОЯНИЕМ КОМПЕНСАЦИОННОГО ФОНДА</w:t>
      </w:r>
      <w:r w:rsidRPr="001B36C7">
        <w:rPr>
          <w:b/>
          <w:sz w:val="26"/>
          <w:szCs w:val="26"/>
        </w:rPr>
        <w:br/>
        <w:t>ВОЗМЕЩЕНИЯ ВРЕДА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6.1. Ежегодный контроль за состоянием компенсационного фонда возмещения вреда осуществляет Ревиз</w:t>
      </w:r>
      <w:r w:rsidR="00D050C0" w:rsidRPr="001B36C7">
        <w:rPr>
          <w:sz w:val="26"/>
          <w:szCs w:val="26"/>
          <w:lang w:eastAsia="ru-RU"/>
        </w:rPr>
        <w:t xml:space="preserve">ионная комиссия </w:t>
      </w:r>
      <w:r w:rsidRPr="001B36C7">
        <w:rPr>
          <w:sz w:val="26"/>
          <w:szCs w:val="26"/>
          <w:lang w:eastAsia="ru-RU"/>
        </w:rPr>
        <w:t>Ассоциации</w:t>
      </w:r>
      <w:r w:rsidRPr="001B36C7">
        <w:rPr>
          <w:b/>
          <w:sz w:val="26"/>
          <w:szCs w:val="26"/>
          <w:lang w:eastAsia="ru-RU"/>
        </w:rPr>
        <w:t>.</w:t>
      </w:r>
    </w:p>
    <w:p w:rsidR="00B25D3A" w:rsidRPr="001B36C7" w:rsidRDefault="002B1F81" w:rsidP="009525AB">
      <w:pPr>
        <w:widowControl/>
        <w:suppressAutoHyphens w:val="0"/>
        <w:spacing w:before="120"/>
        <w:ind w:firstLine="709"/>
        <w:jc w:val="both"/>
        <w:rPr>
          <w:rFonts w:ascii="Verdana" w:eastAsia="Times New Roman" w:hAnsi="Verdana"/>
          <w:kern w:val="0"/>
          <w:sz w:val="26"/>
          <w:szCs w:val="26"/>
          <w:lang w:eastAsia="ru-RU"/>
        </w:rPr>
      </w:pPr>
      <w:r w:rsidRPr="001B36C7">
        <w:rPr>
          <w:rFonts w:eastAsia="Times New Roman"/>
          <w:sz w:val="26"/>
          <w:szCs w:val="26"/>
          <w:lang w:eastAsia="ru-RU"/>
        </w:rPr>
        <w:t xml:space="preserve">6.2. </w:t>
      </w:r>
      <w:r w:rsidRPr="001B36C7">
        <w:rPr>
          <w:sz w:val="26"/>
          <w:szCs w:val="26"/>
        </w:rPr>
        <w:t xml:space="preserve">Сведения о порядке размещения средств компенсационного фонда </w:t>
      </w:r>
      <w:r w:rsidR="00D050C0" w:rsidRPr="001B36C7">
        <w:rPr>
          <w:sz w:val="26"/>
          <w:szCs w:val="26"/>
        </w:rPr>
        <w:t>ВВ</w:t>
      </w:r>
      <w:r w:rsidRPr="001B36C7">
        <w:rPr>
          <w:sz w:val="26"/>
          <w:szCs w:val="26"/>
        </w:rPr>
        <w:t>, установленн</w:t>
      </w:r>
      <w:r w:rsidR="00D050C0" w:rsidRPr="001B36C7">
        <w:rPr>
          <w:sz w:val="26"/>
          <w:szCs w:val="26"/>
        </w:rPr>
        <w:t>ым</w:t>
      </w:r>
      <w:r w:rsidRPr="001B36C7">
        <w:rPr>
          <w:sz w:val="26"/>
          <w:szCs w:val="26"/>
        </w:rPr>
        <w:t xml:space="preserve"> настоящим Положением, о кредитной организации, в которой открыт специальный банковский счет (счета) Ассоциации, информацию о составе и стоимости имущества компенсационного фонда </w:t>
      </w:r>
      <w:r w:rsidR="00D050C0" w:rsidRPr="001B36C7">
        <w:rPr>
          <w:sz w:val="26"/>
          <w:szCs w:val="26"/>
        </w:rPr>
        <w:t>ВВ</w:t>
      </w:r>
      <w:r w:rsidRPr="001B36C7">
        <w:rPr>
          <w:sz w:val="26"/>
          <w:szCs w:val="26"/>
        </w:rPr>
        <w:t xml:space="preserve">, информацию о фактах осуществления выплат из компенсационного фонда возмещения вреда и об основаниях таких выплат, если такие выплаты осуществлялись, размещаются на официальном сайте Ассоциации в сети «Интернет» </w:t>
      </w:r>
      <w:r w:rsidR="00D050C0" w:rsidRPr="001B36C7">
        <w:rPr>
          <w:sz w:val="26"/>
          <w:szCs w:val="26"/>
          <w:u w:val="single"/>
        </w:rPr>
        <w:t>сро-сср.рф</w:t>
      </w:r>
      <w:r w:rsidR="00D050C0" w:rsidRPr="001B36C7">
        <w:rPr>
          <w:sz w:val="26"/>
          <w:szCs w:val="26"/>
        </w:rPr>
        <w:t>.</w:t>
      </w:r>
      <w:r w:rsidRPr="001B36C7">
        <w:rPr>
          <w:sz w:val="26"/>
          <w:szCs w:val="26"/>
        </w:rPr>
        <w:t xml:space="preserve"> </w:t>
      </w:r>
      <w:r w:rsidR="00B25D3A" w:rsidRPr="001B36C7">
        <w:rPr>
          <w:rFonts w:eastAsia="Times New Roman"/>
          <w:kern w:val="0"/>
          <w:sz w:val="26"/>
          <w:szCs w:val="26"/>
          <w:lang w:eastAsia="ru-RU"/>
        </w:rPr>
        <w:t>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rFonts w:eastAsia="Times New Roman"/>
          <w:sz w:val="26"/>
          <w:szCs w:val="26"/>
          <w:lang w:eastAsia="ru-RU"/>
        </w:rPr>
      </w:pPr>
      <w:r w:rsidRPr="001B36C7">
        <w:rPr>
          <w:sz w:val="26"/>
          <w:szCs w:val="26"/>
        </w:rPr>
        <w:t>Контроль за размещением и достоверностью сведений осуществляет Исполнительный орган Ассоциации.</w:t>
      </w: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rFonts w:eastAsia="Times New Roman"/>
          <w:sz w:val="26"/>
          <w:szCs w:val="26"/>
          <w:lang w:eastAsia="ru-RU"/>
        </w:rPr>
      </w:pPr>
      <w:r w:rsidRPr="001B36C7">
        <w:rPr>
          <w:rFonts w:eastAsia="Times New Roman"/>
          <w:sz w:val="26"/>
          <w:szCs w:val="26"/>
          <w:lang w:eastAsia="ru-RU"/>
        </w:rPr>
        <w:t xml:space="preserve">6.3. При уменьшении размера компенсационного фонда </w:t>
      </w:r>
      <w:r w:rsidR="00D050C0" w:rsidRPr="001B36C7">
        <w:rPr>
          <w:rFonts w:eastAsia="Times New Roman"/>
          <w:sz w:val="26"/>
          <w:szCs w:val="26"/>
          <w:lang w:eastAsia="ru-RU"/>
        </w:rPr>
        <w:t>ВВ</w:t>
      </w:r>
      <w:r w:rsidRPr="001B36C7">
        <w:rPr>
          <w:rFonts w:eastAsia="Times New Roman"/>
          <w:sz w:val="26"/>
          <w:szCs w:val="26"/>
          <w:lang w:eastAsia="ru-RU"/>
        </w:rPr>
        <w:t xml:space="preserve"> ниже минимального или при угрозе такого возникновения, Исполнительный орган и/или </w:t>
      </w:r>
      <w:r w:rsidRPr="001B36C7">
        <w:rPr>
          <w:sz w:val="26"/>
          <w:szCs w:val="26"/>
          <w:lang w:eastAsia="ru-RU"/>
        </w:rPr>
        <w:t>Ревиз</w:t>
      </w:r>
      <w:r w:rsidR="00D050C0" w:rsidRPr="001B36C7">
        <w:rPr>
          <w:sz w:val="26"/>
          <w:szCs w:val="26"/>
          <w:lang w:eastAsia="ru-RU"/>
        </w:rPr>
        <w:t xml:space="preserve">ионная комиссия </w:t>
      </w:r>
      <w:r w:rsidRPr="001B36C7">
        <w:rPr>
          <w:sz w:val="26"/>
          <w:szCs w:val="26"/>
          <w:lang w:eastAsia="ru-RU"/>
        </w:rPr>
        <w:t xml:space="preserve"> Ассоциации</w:t>
      </w:r>
      <w:r w:rsidRPr="001B36C7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B36C7">
        <w:rPr>
          <w:rFonts w:eastAsia="Times New Roman"/>
          <w:sz w:val="26"/>
          <w:szCs w:val="26"/>
          <w:lang w:eastAsia="ru-RU"/>
        </w:rPr>
        <w:t>обязаны проинформировать об этом постоянно действующий коллегиальный орган управления Ассоциации</w:t>
      </w:r>
      <w:r w:rsidR="00D050C0" w:rsidRPr="001B36C7">
        <w:rPr>
          <w:rFonts w:eastAsia="Times New Roman"/>
          <w:sz w:val="26"/>
          <w:szCs w:val="26"/>
          <w:lang w:eastAsia="ru-RU"/>
        </w:rPr>
        <w:t xml:space="preserve"> ( Совет)</w:t>
      </w:r>
      <w:r w:rsidRPr="001B36C7">
        <w:rPr>
          <w:rFonts w:eastAsia="Times New Roman"/>
          <w:sz w:val="26"/>
          <w:szCs w:val="26"/>
          <w:lang w:eastAsia="ru-RU"/>
        </w:rPr>
        <w:t>, либо Общее собрание Ассоциации, если оно осуществляет полномочия коллегиального органа управления Ассоциации.</w:t>
      </w:r>
    </w:p>
    <w:p w:rsidR="009525AB" w:rsidRPr="001B36C7" w:rsidRDefault="009525AB" w:rsidP="009525AB">
      <w:pPr>
        <w:spacing w:before="120"/>
        <w:ind w:firstLine="709"/>
        <w:jc w:val="both"/>
        <w:textAlignment w:val="top"/>
        <w:rPr>
          <w:rFonts w:eastAsia="Times New Roman"/>
          <w:sz w:val="26"/>
          <w:szCs w:val="26"/>
          <w:lang w:eastAsia="ru-RU"/>
        </w:rPr>
      </w:pPr>
    </w:p>
    <w:p w:rsidR="002B1F81" w:rsidRPr="001B36C7" w:rsidRDefault="009525AB" w:rsidP="009525AB">
      <w:pPr>
        <w:spacing w:before="120" w:after="120"/>
        <w:ind w:left="1069"/>
        <w:jc w:val="center"/>
        <w:rPr>
          <w:b/>
          <w:sz w:val="26"/>
          <w:szCs w:val="26"/>
        </w:rPr>
      </w:pPr>
      <w:r w:rsidRPr="001B36C7">
        <w:rPr>
          <w:b/>
          <w:sz w:val="26"/>
          <w:szCs w:val="26"/>
        </w:rPr>
        <w:t xml:space="preserve">7. </w:t>
      </w:r>
      <w:r w:rsidR="002B1F81" w:rsidRPr="001B36C7">
        <w:rPr>
          <w:b/>
          <w:sz w:val="26"/>
          <w:szCs w:val="26"/>
        </w:rPr>
        <w:t>ЗАКЛЮЧИТЕЛЬНЫЕ ПОЛОЖЕНИЯ</w:t>
      </w:r>
    </w:p>
    <w:p w:rsidR="009525AB" w:rsidRPr="001B36C7" w:rsidRDefault="009525AB" w:rsidP="009525AB">
      <w:pPr>
        <w:pStyle w:val="ab"/>
        <w:spacing w:before="120" w:after="120"/>
        <w:ind w:left="1429"/>
        <w:rPr>
          <w:b/>
          <w:sz w:val="26"/>
          <w:szCs w:val="26"/>
        </w:rPr>
      </w:pPr>
    </w:p>
    <w:p w:rsidR="002B1F81" w:rsidRPr="001B36C7" w:rsidRDefault="002B1F81" w:rsidP="009525AB">
      <w:pPr>
        <w:spacing w:before="120"/>
        <w:ind w:firstLine="709"/>
        <w:jc w:val="both"/>
        <w:textAlignment w:val="top"/>
        <w:rPr>
          <w:sz w:val="26"/>
          <w:szCs w:val="26"/>
          <w:lang w:eastAsia="ru-RU"/>
        </w:rPr>
      </w:pPr>
      <w:r w:rsidRPr="001B36C7">
        <w:rPr>
          <w:sz w:val="26"/>
          <w:szCs w:val="26"/>
          <w:lang w:eastAsia="ru-RU"/>
        </w:rPr>
        <w:t>7.1. В случае исключения сведений об Ассоциации из государственного реестра саморегулируемых организаций</w:t>
      </w:r>
      <w:r w:rsidR="00D050C0" w:rsidRPr="001B36C7">
        <w:rPr>
          <w:sz w:val="26"/>
          <w:szCs w:val="26"/>
          <w:lang w:eastAsia="ru-RU"/>
        </w:rPr>
        <w:t>,</w:t>
      </w:r>
      <w:r w:rsidRPr="001B36C7">
        <w:rPr>
          <w:sz w:val="26"/>
          <w:szCs w:val="26"/>
          <w:lang w:eastAsia="ru-RU"/>
        </w:rPr>
        <w:t xml:space="preserve"> средства компенсационного фонда </w:t>
      </w:r>
      <w:r w:rsidR="00D050C0" w:rsidRPr="001B36C7">
        <w:rPr>
          <w:sz w:val="26"/>
          <w:szCs w:val="26"/>
          <w:lang w:eastAsia="ru-RU"/>
        </w:rPr>
        <w:t>ВВ</w:t>
      </w:r>
      <w:r w:rsidRPr="001B36C7">
        <w:rPr>
          <w:sz w:val="26"/>
          <w:szCs w:val="26"/>
          <w:lang w:eastAsia="ru-RU"/>
        </w:rPr>
        <w:t xml:space="preserve"> в </w:t>
      </w:r>
      <w:r w:rsidRPr="001B36C7">
        <w:rPr>
          <w:sz w:val="26"/>
          <w:szCs w:val="26"/>
          <w:lang w:eastAsia="ru-RU"/>
        </w:rPr>
        <w:lastRenderedPageBreak/>
        <w:t>недельный срок</w:t>
      </w:r>
      <w:r w:rsidR="00D050C0" w:rsidRPr="001B36C7">
        <w:rPr>
          <w:sz w:val="26"/>
          <w:szCs w:val="26"/>
          <w:lang w:eastAsia="ru-RU"/>
        </w:rPr>
        <w:t>,</w:t>
      </w:r>
      <w:r w:rsidRPr="001B36C7">
        <w:rPr>
          <w:sz w:val="26"/>
          <w:szCs w:val="26"/>
          <w:lang w:eastAsia="ru-RU"/>
        </w:rPr>
        <w:t xml:space="preserve"> с даты исключения таких сведений</w:t>
      </w:r>
      <w:r w:rsidR="00D050C0" w:rsidRPr="001B36C7">
        <w:rPr>
          <w:sz w:val="26"/>
          <w:szCs w:val="26"/>
          <w:lang w:eastAsia="ru-RU"/>
        </w:rPr>
        <w:t>,</w:t>
      </w:r>
      <w:r w:rsidRPr="001B36C7">
        <w:rPr>
          <w:sz w:val="26"/>
          <w:szCs w:val="26"/>
          <w:lang w:eastAsia="ru-RU"/>
        </w:rPr>
        <w:t xml:space="preserve"> подлежат зачислению на специальный банковский счет Национального объединения саморегулируемых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солидарной ответственности по обязательствам членов Ассоциации, возникшим в случаях, предусмотренных статей 60 Градостроительного кодекса Российской Федерации.</w:t>
      </w:r>
    </w:p>
    <w:p w:rsidR="002B1F81" w:rsidRPr="001B36C7" w:rsidRDefault="002B1F81" w:rsidP="009525AB">
      <w:pPr>
        <w:spacing w:before="120"/>
        <w:ind w:firstLine="709"/>
        <w:jc w:val="both"/>
        <w:rPr>
          <w:sz w:val="26"/>
          <w:szCs w:val="26"/>
        </w:rPr>
      </w:pPr>
      <w:r w:rsidRPr="001B36C7">
        <w:rPr>
          <w:sz w:val="26"/>
          <w:szCs w:val="26"/>
        </w:rPr>
        <w:t>7.</w:t>
      </w:r>
      <w:r w:rsidR="00B46AFD" w:rsidRPr="001B36C7">
        <w:rPr>
          <w:sz w:val="26"/>
          <w:szCs w:val="26"/>
        </w:rPr>
        <w:t>2</w:t>
      </w:r>
      <w:r w:rsidRPr="001B36C7">
        <w:rPr>
          <w:sz w:val="26"/>
          <w:szCs w:val="26"/>
        </w:rPr>
        <w:t>. 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</w:t>
      </w:r>
      <w:r w:rsidR="00807819" w:rsidRPr="001B36C7">
        <w:rPr>
          <w:sz w:val="26"/>
          <w:szCs w:val="26"/>
        </w:rPr>
        <w:t>.</w:t>
      </w:r>
    </w:p>
    <w:p w:rsidR="00830A23" w:rsidRPr="001B36C7" w:rsidRDefault="00830A23" w:rsidP="009525AB">
      <w:pPr>
        <w:spacing w:before="120"/>
        <w:ind w:firstLine="709"/>
        <w:jc w:val="both"/>
        <w:rPr>
          <w:sz w:val="26"/>
          <w:szCs w:val="26"/>
        </w:rPr>
      </w:pPr>
      <w:r w:rsidRPr="001B36C7">
        <w:rPr>
          <w:sz w:val="26"/>
          <w:szCs w:val="26"/>
        </w:rPr>
        <w:t>7.</w:t>
      </w:r>
      <w:r w:rsidR="00B46AFD" w:rsidRPr="001B36C7">
        <w:rPr>
          <w:sz w:val="26"/>
          <w:szCs w:val="26"/>
        </w:rPr>
        <w:t>3</w:t>
      </w:r>
      <w:r w:rsidRPr="001B36C7">
        <w:rPr>
          <w:sz w:val="26"/>
          <w:szCs w:val="26"/>
        </w:rPr>
        <w:t>.</w:t>
      </w:r>
      <w:r w:rsidRPr="001B36C7">
        <w:rPr>
          <w:sz w:val="26"/>
          <w:szCs w:val="26"/>
        </w:rPr>
        <w:tab/>
      </w:r>
      <w:r w:rsidRPr="001B36C7">
        <w:rPr>
          <w:sz w:val="26"/>
          <w:szCs w:val="26"/>
          <w:lang w:bidi="he-IL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2B1F81" w:rsidRPr="001B36C7" w:rsidRDefault="002B1F81" w:rsidP="009525AB">
      <w:pPr>
        <w:pStyle w:val="1"/>
        <w:spacing w:before="120"/>
        <w:ind w:firstLine="709"/>
        <w:jc w:val="both"/>
        <w:rPr>
          <w:sz w:val="26"/>
          <w:szCs w:val="26"/>
          <w:lang w:eastAsia="ru-RU"/>
        </w:rPr>
      </w:pPr>
    </w:p>
    <w:bookmarkEnd w:id="0"/>
    <w:p w:rsidR="00215389" w:rsidRPr="001B36C7" w:rsidRDefault="00215389"/>
    <w:sectPr w:rsidR="00215389" w:rsidRPr="001B36C7" w:rsidSect="00D86F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10" w:rsidRDefault="001D5710" w:rsidP="004A1827">
      <w:r>
        <w:separator/>
      </w:r>
    </w:p>
  </w:endnote>
  <w:endnote w:type="continuationSeparator" w:id="0">
    <w:p w:rsidR="001D5710" w:rsidRDefault="001D5710" w:rsidP="004A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A71" w:rsidRDefault="00DD0F4C" w:rsidP="00646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A71" w:rsidRDefault="001D5710" w:rsidP="0064608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A71" w:rsidRDefault="00DD0F4C" w:rsidP="00646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36C7">
      <w:rPr>
        <w:rStyle w:val="a5"/>
        <w:noProof/>
      </w:rPr>
      <w:t>12</w:t>
    </w:r>
    <w:r>
      <w:rPr>
        <w:rStyle w:val="a5"/>
      </w:rPr>
      <w:fldChar w:fldCharType="end"/>
    </w:r>
  </w:p>
  <w:p w:rsidR="00B12A71" w:rsidRDefault="001D5710" w:rsidP="0064608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DB" w:rsidRDefault="00DD48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10" w:rsidRDefault="001D5710" w:rsidP="004A1827">
      <w:r>
        <w:separator/>
      </w:r>
    </w:p>
  </w:footnote>
  <w:footnote w:type="continuationSeparator" w:id="0">
    <w:p w:rsidR="001D5710" w:rsidRDefault="001D5710" w:rsidP="004A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DB" w:rsidRDefault="00DD48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27" w:rsidRPr="004A1827" w:rsidRDefault="001D5710">
    <w:pPr>
      <w:pStyle w:val="a7"/>
      <w:rPr>
        <w:rFonts w:eastAsiaTheme="majorEastAsia"/>
        <w:sz w:val="18"/>
        <w:szCs w:val="18"/>
      </w:rPr>
    </w:pPr>
    <w:sdt>
      <w:sdtPr>
        <w:rPr>
          <w:rFonts w:eastAsiaTheme="majorEastAsia"/>
          <w:sz w:val="18"/>
          <w:szCs w:val="18"/>
        </w:rPr>
        <w:alias w:val="Название"/>
        <w:id w:val="-1381632348"/>
        <w:placeholder>
          <w:docPart w:val="38237FD86F4E4161A7A702CC5F2E37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86F6E">
          <w:rPr>
            <w:rFonts w:eastAsiaTheme="majorEastAsia"/>
            <w:sz w:val="18"/>
            <w:szCs w:val="18"/>
          </w:rPr>
          <w:t>Положение о компенсационном  фонде  возмещения вреда</w:t>
        </w:r>
      </w:sdtContent>
    </w:sdt>
    <w:r w:rsidR="004A1827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4A1827">
      <w:rPr>
        <w:rFonts w:asciiTheme="majorHAnsi" w:eastAsiaTheme="majorEastAsia" w:hAnsiTheme="majorHAnsi" w:cstheme="majorBidi"/>
        <w:sz w:val="32"/>
        <w:szCs w:val="32"/>
      </w:rPr>
      <w:tab/>
    </w:r>
    <w:r w:rsidR="004A1827">
      <w:rPr>
        <w:rFonts w:asciiTheme="majorHAnsi" w:eastAsiaTheme="majorEastAsia" w:hAnsiTheme="majorHAnsi" w:cstheme="majorBidi"/>
        <w:sz w:val="32"/>
        <w:szCs w:val="32"/>
      </w:rPr>
      <w:tab/>
    </w:r>
    <w:r w:rsidR="004A1827" w:rsidRPr="004A1827">
      <w:rPr>
        <w:rFonts w:eastAsiaTheme="majorEastAsia"/>
        <w:sz w:val="18"/>
        <w:szCs w:val="18"/>
      </w:rPr>
      <w:t>Дата</w:t>
    </w:r>
    <w:r w:rsidR="004A1827">
      <w:rPr>
        <w:rFonts w:eastAsiaTheme="majorEastAsia"/>
        <w:sz w:val="18"/>
        <w:szCs w:val="18"/>
      </w:rPr>
      <w:t xml:space="preserve">  ввода : 31.08.2016г.</w:t>
    </w:r>
  </w:p>
  <w:p w:rsidR="004A1827" w:rsidRPr="006A7C5B" w:rsidRDefault="004A1827">
    <w:pPr>
      <w:pStyle w:val="a7"/>
      <w:rPr>
        <w:sz w:val="18"/>
        <w:szCs w:val="18"/>
      </w:rPr>
    </w:pPr>
    <w:r w:rsidRPr="004A1827">
      <w:rPr>
        <w:rFonts w:eastAsiaTheme="majorEastAsia"/>
        <w:sz w:val="18"/>
        <w:szCs w:val="18"/>
      </w:rPr>
      <w:t>Ассоциация «СпецСтройРеконструкция</w:t>
    </w:r>
    <w:r w:rsidRPr="004A1827">
      <w:rPr>
        <w:sz w:val="18"/>
        <w:szCs w:val="18"/>
      </w:rPr>
      <w:t xml:space="preserve"> </w:t>
    </w:r>
    <w:r w:rsidRPr="004A1827">
      <w:rPr>
        <w:sz w:val="18"/>
        <w:szCs w:val="18"/>
      </w:rPr>
      <w:tab/>
    </w:r>
    <w:r w:rsidRPr="004A1827">
      <w:rPr>
        <w:sz w:val="18"/>
        <w:szCs w:val="18"/>
      </w:rPr>
      <w:tab/>
    </w:r>
    <w:r w:rsidRPr="006A7C5B">
      <w:rPr>
        <w:b/>
        <w:sz w:val="18"/>
        <w:szCs w:val="18"/>
      </w:rPr>
      <w:t xml:space="preserve">Дата редакции: </w:t>
    </w:r>
    <w:r w:rsidR="00DD48DB">
      <w:rPr>
        <w:b/>
        <w:sz w:val="18"/>
        <w:szCs w:val="18"/>
      </w:rPr>
      <w:t>21</w:t>
    </w:r>
    <w:r w:rsidR="00D45C12" w:rsidRPr="006A7C5B">
      <w:rPr>
        <w:b/>
        <w:sz w:val="18"/>
        <w:szCs w:val="18"/>
      </w:rPr>
      <w:t>.</w:t>
    </w:r>
    <w:r w:rsidR="00DD48DB">
      <w:rPr>
        <w:b/>
        <w:sz w:val="18"/>
        <w:szCs w:val="18"/>
      </w:rPr>
      <w:t>12</w:t>
    </w:r>
    <w:r w:rsidRPr="006A7C5B">
      <w:rPr>
        <w:b/>
        <w:sz w:val="18"/>
        <w:szCs w:val="18"/>
      </w:rPr>
      <w:t>.20</w:t>
    </w:r>
    <w:r w:rsidR="00AC5918">
      <w:rPr>
        <w:b/>
        <w:sz w:val="18"/>
        <w:szCs w:val="18"/>
      </w:rPr>
      <w:t>23</w:t>
    </w:r>
    <w:r w:rsidRPr="006A7C5B">
      <w:rPr>
        <w:b/>
        <w:sz w:val="18"/>
        <w:szCs w:val="18"/>
      </w:rPr>
      <w:t>г.</w:t>
    </w:r>
  </w:p>
  <w:p w:rsidR="004A1827" w:rsidRDefault="004A1827">
    <w:pPr>
      <w:pStyle w:val="a7"/>
    </w:pPr>
    <w:r>
      <w:rPr>
        <w:sz w:val="18"/>
        <w:szCs w:val="18"/>
      </w:rPr>
      <w:t>_______________________________________________________________________________________________________</w:t>
    </w: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DB" w:rsidRDefault="00DD48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408"/>
    <w:multiLevelType w:val="hybridMultilevel"/>
    <w:tmpl w:val="D47A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72E"/>
    <w:multiLevelType w:val="hybridMultilevel"/>
    <w:tmpl w:val="2110C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A93360"/>
    <w:multiLevelType w:val="hybridMultilevel"/>
    <w:tmpl w:val="D6201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F179D6"/>
    <w:multiLevelType w:val="hybridMultilevel"/>
    <w:tmpl w:val="95FC7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A369DC"/>
    <w:multiLevelType w:val="hybridMultilevel"/>
    <w:tmpl w:val="F22873E4"/>
    <w:lvl w:ilvl="0" w:tplc="C78AAE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4490DA7"/>
    <w:multiLevelType w:val="hybridMultilevel"/>
    <w:tmpl w:val="0A2A6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B86E34"/>
    <w:multiLevelType w:val="hybridMultilevel"/>
    <w:tmpl w:val="0F4C4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94173B"/>
    <w:multiLevelType w:val="hybridMultilevel"/>
    <w:tmpl w:val="D570DC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40D5F3F"/>
    <w:multiLevelType w:val="hybridMultilevel"/>
    <w:tmpl w:val="9C2A8A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3D"/>
    <w:rsid w:val="000300F9"/>
    <w:rsid w:val="00090745"/>
    <w:rsid w:val="000D3E4B"/>
    <w:rsid w:val="00143311"/>
    <w:rsid w:val="00177392"/>
    <w:rsid w:val="001A34A0"/>
    <w:rsid w:val="001B1B35"/>
    <w:rsid w:val="001B36C7"/>
    <w:rsid w:val="001D4E3B"/>
    <w:rsid w:val="001D5710"/>
    <w:rsid w:val="001E50DA"/>
    <w:rsid w:val="0020089A"/>
    <w:rsid w:val="00215389"/>
    <w:rsid w:val="00246E3D"/>
    <w:rsid w:val="002B1F81"/>
    <w:rsid w:val="002D3812"/>
    <w:rsid w:val="0031190F"/>
    <w:rsid w:val="00320A1B"/>
    <w:rsid w:val="003459C1"/>
    <w:rsid w:val="003D1DD8"/>
    <w:rsid w:val="003D6D8D"/>
    <w:rsid w:val="003F0FE9"/>
    <w:rsid w:val="00456F74"/>
    <w:rsid w:val="004940F5"/>
    <w:rsid w:val="0049460A"/>
    <w:rsid w:val="004A1827"/>
    <w:rsid w:val="00512F72"/>
    <w:rsid w:val="005416F1"/>
    <w:rsid w:val="0056607C"/>
    <w:rsid w:val="0058493B"/>
    <w:rsid w:val="005B590B"/>
    <w:rsid w:val="005C61AC"/>
    <w:rsid w:val="006301FF"/>
    <w:rsid w:val="006958EA"/>
    <w:rsid w:val="006A7C5B"/>
    <w:rsid w:val="006C2868"/>
    <w:rsid w:val="006D7EB3"/>
    <w:rsid w:val="007509FD"/>
    <w:rsid w:val="00754D9F"/>
    <w:rsid w:val="007850D5"/>
    <w:rsid w:val="00803835"/>
    <w:rsid w:val="008055CC"/>
    <w:rsid w:val="00805FD2"/>
    <w:rsid w:val="00807819"/>
    <w:rsid w:val="00830A23"/>
    <w:rsid w:val="00877496"/>
    <w:rsid w:val="00887215"/>
    <w:rsid w:val="008C1D11"/>
    <w:rsid w:val="008C4846"/>
    <w:rsid w:val="00920D01"/>
    <w:rsid w:val="009223C0"/>
    <w:rsid w:val="009525AB"/>
    <w:rsid w:val="009B5A81"/>
    <w:rsid w:val="00A4761A"/>
    <w:rsid w:val="00A92172"/>
    <w:rsid w:val="00AC5918"/>
    <w:rsid w:val="00AC5CF0"/>
    <w:rsid w:val="00AD0B91"/>
    <w:rsid w:val="00B25D3A"/>
    <w:rsid w:val="00B43C47"/>
    <w:rsid w:val="00B46AFD"/>
    <w:rsid w:val="00B80895"/>
    <w:rsid w:val="00B8443C"/>
    <w:rsid w:val="00BA2331"/>
    <w:rsid w:val="00BB5AD1"/>
    <w:rsid w:val="00C62801"/>
    <w:rsid w:val="00C8338F"/>
    <w:rsid w:val="00D050C0"/>
    <w:rsid w:val="00D36C4E"/>
    <w:rsid w:val="00D45C12"/>
    <w:rsid w:val="00D710DF"/>
    <w:rsid w:val="00D86F6E"/>
    <w:rsid w:val="00DC5D2D"/>
    <w:rsid w:val="00DD0F4C"/>
    <w:rsid w:val="00DD48DB"/>
    <w:rsid w:val="00E63E33"/>
    <w:rsid w:val="00EF518E"/>
    <w:rsid w:val="00F3048F"/>
    <w:rsid w:val="00F46D82"/>
    <w:rsid w:val="00F51ED9"/>
    <w:rsid w:val="00F61838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3FB39-BA12-4E35-9501-6DE339C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81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1F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1F81"/>
    <w:rPr>
      <w:rFonts w:eastAsia="Lucida Sans Unicode" w:cs="Times New Roman"/>
      <w:kern w:val="1"/>
      <w:sz w:val="24"/>
      <w:szCs w:val="24"/>
    </w:rPr>
  </w:style>
  <w:style w:type="character" w:styleId="a5">
    <w:name w:val="page number"/>
    <w:basedOn w:val="a0"/>
    <w:rsid w:val="002B1F81"/>
  </w:style>
  <w:style w:type="paragraph" w:customStyle="1" w:styleId="1">
    <w:name w:val="Без интервала1"/>
    <w:rsid w:val="002B1F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B1F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2B1F8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A18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827"/>
    <w:rPr>
      <w:rFonts w:eastAsia="Lucida Sans Unicode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18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827"/>
    <w:rPr>
      <w:rFonts w:ascii="Tahoma" w:eastAsia="Lucida Sans Unicode" w:hAnsi="Tahoma" w:cs="Tahoma"/>
      <w:kern w:val="1"/>
      <w:sz w:val="16"/>
      <w:szCs w:val="16"/>
    </w:rPr>
  </w:style>
  <w:style w:type="paragraph" w:styleId="ab">
    <w:name w:val="List Paragraph"/>
    <w:basedOn w:val="a"/>
    <w:uiPriority w:val="34"/>
    <w:qFormat/>
    <w:rsid w:val="004A1827"/>
    <w:pPr>
      <w:ind w:left="720"/>
      <w:contextualSpacing/>
    </w:pPr>
  </w:style>
  <w:style w:type="table" w:styleId="ac">
    <w:name w:val="Table Grid"/>
    <w:basedOn w:val="a1"/>
    <w:uiPriority w:val="59"/>
    <w:rsid w:val="0092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03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E6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411/9dfc21aeb8e08c0982b0cea589df8aa80b7f9179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36411/ce86e444fcaa7ba00e66f594fd2fa61f8f35bfe2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36411/9dfc21aeb8e08c0982b0cea589df8aa80b7f917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onsultant.ru/document/cons_doc_LAW_436411/9dfc21aeb8e08c0982b0cea589df8aa80b7f917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6411/9dfc21aeb8e08c0982b0cea589df8aa80b7f9179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237FD86F4E4161A7A702CC5F2E37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5F41B-A81B-4F2C-907E-89FCA5187E8D}"/>
      </w:docPartPr>
      <w:docPartBody>
        <w:p w:rsidR="00A5621C" w:rsidRDefault="00652344" w:rsidP="00652344">
          <w:pPr>
            <w:pStyle w:val="38237FD86F4E4161A7A702CC5F2E37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44"/>
    <w:rsid w:val="002B61D6"/>
    <w:rsid w:val="00397943"/>
    <w:rsid w:val="00616BB0"/>
    <w:rsid w:val="006358C4"/>
    <w:rsid w:val="00652344"/>
    <w:rsid w:val="00654AE4"/>
    <w:rsid w:val="00720CBB"/>
    <w:rsid w:val="0073025F"/>
    <w:rsid w:val="009170F9"/>
    <w:rsid w:val="00A5621C"/>
    <w:rsid w:val="00A61757"/>
    <w:rsid w:val="00B947F3"/>
    <w:rsid w:val="00BB50CF"/>
    <w:rsid w:val="00BF3F98"/>
    <w:rsid w:val="00D3336A"/>
    <w:rsid w:val="00E57346"/>
    <w:rsid w:val="00F655E8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1CA224F26842A7922D854E426EB64A">
    <w:name w:val="0A1CA224F26842A7922D854E426EB64A"/>
    <w:rsid w:val="00652344"/>
  </w:style>
  <w:style w:type="paragraph" w:customStyle="1" w:styleId="27A3D8F8AB194ECFA2F143639234FC55">
    <w:name w:val="27A3D8F8AB194ECFA2F143639234FC55"/>
    <w:rsid w:val="00652344"/>
  </w:style>
  <w:style w:type="paragraph" w:customStyle="1" w:styleId="3215C1EC16494863A06D08101506D0B6">
    <w:name w:val="3215C1EC16494863A06D08101506D0B6"/>
    <w:rsid w:val="00652344"/>
  </w:style>
  <w:style w:type="paragraph" w:customStyle="1" w:styleId="DB2EB45FBDD84017ACAB8975E3CBB6AE">
    <w:name w:val="DB2EB45FBDD84017ACAB8975E3CBB6AE"/>
    <w:rsid w:val="00652344"/>
  </w:style>
  <w:style w:type="paragraph" w:customStyle="1" w:styleId="38237FD86F4E4161A7A702CC5F2E370F">
    <w:name w:val="38237FD86F4E4161A7A702CC5F2E370F"/>
    <w:rsid w:val="00652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F5F6-B049-422A-99D6-5522CEE4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компенсационном  фонде  возмещения вреда</vt:lpstr>
    </vt:vector>
  </TitlesOfParts>
  <Company>SPecialiST RePack</Company>
  <LinksUpToDate>false</LinksUpToDate>
  <CharactersWithSpaces>23449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компенсационном  фонде  возмещения вреда</dc:title>
  <dc:creator>Пользователь</dc:creator>
  <cp:lastModifiedBy>ACER</cp:lastModifiedBy>
  <cp:revision>2</cp:revision>
  <cp:lastPrinted>2023-04-25T05:45:00Z</cp:lastPrinted>
  <dcterms:created xsi:type="dcterms:W3CDTF">2023-12-20T00:15:00Z</dcterms:created>
  <dcterms:modified xsi:type="dcterms:W3CDTF">2023-12-20T00:15:00Z</dcterms:modified>
</cp:coreProperties>
</file>